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8" w:type="pct"/>
        <w:jc w:val="center"/>
        <w:tblCellSpacing w:w="0" w:type="dxa"/>
        <w:tblInd w:w="-1529" w:type="dxa"/>
        <w:tblCellMar>
          <w:left w:w="0" w:type="dxa"/>
          <w:right w:w="0" w:type="dxa"/>
        </w:tblCellMar>
        <w:tblLook w:val="04A0"/>
      </w:tblPr>
      <w:tblGrid>
        <w:gridCol w:w="8751"/>
      </w:tblGrid>
      <w:tr w:rsidR="00ED77DB" w:rsidRPr="00ED77DB" w:rsidTr="00ED77DB">
        <w:trPr>
          <w:trHeight w:val="750"/>
          <w:tblCellSpacing w:w="0" w:type="dxa"/>
          <w:jc w:val="center"/>
        </w:trPr>
        <w:tc>
          <w:tcPr>
            <w:tcW w:w="5000" w:type="pct"/>
            <w:vAlign w:val="center"/>
            <w:hideMark/>
          </w:tcPr>
          <w:p w:rsidR="00ED77DB" w:rsidRPr="00ED77DB" w:rsidRDefault="00ED77DB" w:rsidP="00ED77DB">
            <w:pPr>
              <w:widowControl/>
              <w:jc w:val="center"/>
              <w:rPr>
                <w:rFonts w:ascii="宋体" w:eastAsia="宋体" w:hAnsi="宋体" w:cs="宋体"/>
                <w:kern w:val="0"/>
                <w:sz w:val="36"/>
                <w:szCs w:val="36"/>
              </w:rPr>
            </w:pPr>
            <w:r w:rsidRPr="00ED77DB">
              <w:rPr>
                <w:rFonts w:ascii="宋体" w:eastAsia="宋体" w:hAnsi="宋体" w:cs="宋体"/>
                <w:b/>
                <w:bCs/>
                <w:color w:val="FF0000"/>
                <w:kern w:val="0"/>
                <w:sz w:val="36"/>
                <w:szCs w:val="36"/>
              </w:rPr>
              <w:t>集美大学毕业设计(论文)工作规定（修订）</w:t>
            </w:r>
          </w:p>
        </w:tc>
      </w:tr>
      <w:tr w:rsidR="00ED77DB" w:rsidRPr="00ED77DB" w:rsidTr="00ED77DB">
        <w:trPr>
          <w:trHeight w:val="600"/>
          <w:tblCellSpacing w:w="0" w:type="dxa"/>
          <w:jc w:val="center"/>
        </w:trPr>
        <w:tc>
          <w:tcPr>
            <w:tcW w:w="5000" w:type="pct"/>
            <w:vAlign w:val="center"/>
            <w:hideMark/>
          </w:tcPr>
          <w:p w:rsidR="00ED77DB" w:rsidRPr="00ED77DB" w:rsidRDefault="00ED77DB" w:rsidP="00ED77DB">
            <w:pPr>
              <w:widowControl/>
              <w:jc w:val="center"/>
              <w:rPr>
                <w:rFonts w:ascii="宋体" w:eastAsia="宋体" w:hAnsi="宋体" w:cs="宋体"/>
                <w:kern w:val="0"/>
                <w:sz w:val="24"/>
                <w:szCs w:val="24"/>
              </w:rPr>
            </w:pPr>
            <w:r w:rsidRPr="00ED77DB">
              <w:rPr>
                <w:rFonts w:ascii="宋体" w:eastAsia="宋体" w:hAnsi="宋体" w:cs="宋体"/>
                <w:kern w:val="0"/>
                <w:sz w:val="24"/>
                <w:szCs w:val="24"/>
              </w:rPr>
              <w:t>集大教〔2006〕36号</w:t>
            </w:r>
          </w:p>
        </w:tc>
      </w:tr>
      <w:tr w:rsidR="00ED77DB" w:rsidRPr="00ED77DB" w:rsidTr="00ED77DB">
        <w:trPr>
          <w:trHeight w:val="750"/>
          <w:tblCellSpacing w:w="0" w:type="dxa"/>
          <w:jc w:val="center"/>
        </w:trPr>
        <w:tc>
          <w:tcPr>
            <w:tcW w:w="5000" w:type="pct"/>
            <w:vAlign w:val="center"/>
            <w:hideMark/>
          </w:tcPr>
          <w:p w:rsidR="00ED77DB" w:rsidRPr="00ED77DB" w:rsidRDefault="00ED77DB" w:rsidP="00ED77DB">
            <w:pPr>
              <w:widowControl/>
              <w:jc w:val="center"/>
              <w:rPr>
                <w:rFonts w:ascii="宋体" w:eastAsia="宋体" w:hAnsi="宋体" w:cs="宋体"/>
                <w:kern w:val="0"/>
                <w:sz w:val="24"/>
                <w:szCs w:val="24"/>
              </w:rPr>
            </w:pPr>
            <w:r w:rsidRPr="00ED77DB">
              <w:rPr>
                <w:rFonts w:ascii="宋体" w:eastAsia="宋体" w:hAnsi="宋体" w:cs="宋体"/>
                <w:color w:val="666666"/>
                <w:kern w:val="0"/>
                <w:sz w:val="24"/>
                <w:szCs w:val="24"/>
              </w:rPr>
              <w:t xml:space="preserve"> 来源：教务处    发布者：HCW    发布时间：2007-9-1     浏览次数：4859 </w:t>
            </w:r>
          </w:p>
        </w:tc>
      </w:tr>
      <w:tr w:rsidR="00ED77DB" w:rsidRPr="00ED77DB" w:rsidTr="00ED77DB">
        <w:trPr>
          <w:tblCellSpacing w:w="0" w:type="dxa"/>
          <w:jc w:val="center"/>
        </w:trPr>
        <w:tc>
          <w:tcPr>
            <w:tcW w:w="5000" w:type="pct"/>
            <w:vAlign w:val="center"/>
          </w:tcPr>
          <w:p w:rsidR="00ED77DB" w:rsidRPr="00ED77DB" w:rsidRDefault="00ED77DB" w:rsidP="00ED77DB">
            <w:pPr>
              <w:widowControl/>
              <w:snapToGrid w:val="0"/>
              <w:spacing w:line="460" w:lineRule="atLeast"/>
              <w:jc w:val="left"/>
              <w:rPr>
                <w:rFonts w:asciiTheme="minorEastAsia" w:hAnsiTheme="minorEastAsia" w:cs="宋体"/>
                <w:kern w:val="0"/>
                <w:sz w:val="28"/>
                <w:szCs w:val="28"/>
              </w:rPr>
            </w:pPr>
            <w:r w:rsidRPr="00ED77DB">
              <w:rPr>
                <w:rFonts w:asciiTheme="minorEastAsia" w:hAnsiTheme="minorEastAsia" w:cs="宋体" w:hint="eastAsia"/>
                <w:kern w:val="0"/>
                <w:sz w:val="28"/>
                <w:szCs w:val="28"/>
              </w:rPr>
              <w:t>  毕业设计（论文）工作是深化教学改革、提高教学质量、培养具有创新精神和实践能力的高等专门人才不可缺少的重要教学环节，是评价学生综合素质、专业技术、思维方法和实践能力的重要内容。为进一步加强我校对毕业设计（论文）工作的管理，不断提高毕业设计（论文）的质量和水平，特修订《集美大学毕业设计(论文)工作规定》。</w:t>
            </w:r>
          </w:p>
          <w:p w:rsidR="00ED77DB" w:rsidRPr="00ED77DB" w:rsidRDefault="00ED77DB" w:rsidP="00ED77DB">
            <w:pPr>
              <w:widowControl/>
              <w:snapToGrid w:val="0"/>
              <w:spacing w:line="460" w:lineRule="atLeast"/>
              <w:ind w:firstLine="602"/>
              <w:jc w:val="left"/>
              <w:rPr>
                <w:rFonts w:asciiTheme="minorEastAsia" w:hAnsiTheme="minorEastAsia" w:cs="宋体" w:hint="eastAsia"/>
                <w:kern w:val="0"/>
                <w:sz w:val="28"/>
                <w:szCs w:val="28"/>
              </w:rPr>
            </w:pPr>
            <w:r w:rsidRPr="00ED77DB">
              <w:rPr>
                <w:rFonts w:asciiTheme="minorEastAsia" w:hAnsiTheme="minorEastAsia" w:cs="宋体" w:hint="eastAsia"/>
                <w:b/>
                <w:bCs/>
                <w:kern w:val="0"/>
                <w:sz w:val="28"/>
                <w:szCs w:val="28"/>
              </w:rPr>
              <w:t>一、毕业设计（论文）的目的、要求</w:t>
            </w:r>
          </w:p>
          <w:p w:rsidR="00ED77DB" w:rsidRPr="00ED77DB" w:rsidRDefault="00ED77DB" w:rsidP="00ED77DB">
            <w:pPr>
              <w:widowControl/>
              <w:snapToGrid w:val="0"/>
              <w:spacing w:line="46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（一）培养学生严肃认真的科学态度和求实的工作作风，形成正确的世界观，掌握科学的方法论。</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（二）培养学生综合运用所学的基础理论、专门知识、基本技能，发现、分析、解决与本专业相关的实际问题，以及从事科学研究工作或担负专门技术工作的基本能力。</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三）理论依据准确。具有本专业所要求的绘图、运算、实验、测试和表达能力及基本工艺操作能力。逐步要求用计算机查阅资料、绘制各种图形、图表及相关的技术说明材料，独立操作使用当前较流行的软件并根据课程运用较高版本语言编程。</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四）训练和提高学生独立检索、恰当运用中外文资料的能力，提高学生阅读、翻译本专业外文资料的能力。要求学生在指导教师的指导下阅读一定数量的外文文献，并写出读书笔记。学生还必须提供与毕业设计（论文）课题内容相关的译文一篇，译文英文不少于5000个词（不包括参考文献，术科类专业暂不作要求）。</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（五）学生在完成查阅文献、毕业实习或实地考察后，进行毕业设计（论文）工作之前先向指导教师提交开题报告。开题报告一般为1500字左右。开题报告包括下列内容：</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1.文献综述（包括本课题的现状和发展趋向）；</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2.主要研究内容、方法；</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3.预期的课题进度计划。</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（六）学生毕业设计（论文）的格式、图纸绘制、实验数据、各种标准资料的运用和引用都要符合规定。学生毕业设计（论文）要写出300</w:t>
            </w:r>
            <w:r w:rsidRPr="00ED77DB">
              <w:rPr>
                <w:rFonts w:asciiTheme="minorEastAsia" w:hAnsiTheme="minorEastAsia" w:cs="宋体" w:hint="eastAsia"/>
                <w:kern w:val="0"/>
                <w:sz w:val="28"/>
                <w:szCs w:val="28"/>
              </w:rPr>
              <w:lastRenderedPageBreak/>
              <w:t>字左右的中文摘要及其相应的外文摘要（术科类专业外文摘要暂不作要求），按学校统一规定的格式打印。毕业设计全文不得少于8000字，毕业论文全文不得少于6000字（体育、艺术类毕业论文不少于5000字）。要求概念清楚、内容正确、条理分明、语言流畅、文章结构严谨。</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（七）毕业设计（论文）要紧密结合国民经济建设、社会发展、科学研究等。</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（八）学生在完成毕业设计（论文）期间，对每周所做的工作事项和下周的工作安排都要填写在周记录本（由教务处统一印制）中，同时要写读书笔记。</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（九）航海类专业学生应写出20000字以上的实习日记和实习技术报告。</w:t>
            </w:r>
          </w:p>
          <w:p w:rsidR="00ED77DB" w:rsidRPr="00ED77DB" w:rsidRDefault="00ED77DB" w:rsidP="00ED77DB">
            <w:pPr>
              <w:widowControl/>
              <w:snapToGrid w:val="0"/>
              <w:spacing w:line="460" w:lineRule="atLeast"/>
              <w:ind w:firstLineChars="200" w:firstLine="562"/>
              <w:jc w:val="left"/>
              <w:rPr>
                <w:rFonts w:asciiTheme="minorEastAsia" w:hAnsiTheme="minorEastAsia" w:cs="宋体" w:hint="eastAsia"/>
                <w:kern w:val="0"/>
                <w:sz w:val="28"/>
                <w:szCs w:val="28"/>
              </w:rPr>
            </w:pPr>
            <w:r w:rsidRPr="00ED77DB">
              <w:rPr>
                <w:rFonts w:asciiTheme="minorEastAsia" w:hAnsiTheme="minorEastAsia" w:cs="宋体" w:hint="eastAsia"/>
                <w:b/>
                <w:bCs/>
                <w:kern w:val="0"/>
                <w:sz w:val="28"/>
                <w:szCs w:val="28"/>
              </w:rPr>
              <w:t>二、组织工作</w:t>
            </w:r>
          </w:p>
          <w:p w:rsidR="00ED77DB" w:rsidRPr="00ED77DB" w:rsidRDefault="00ED77DB" w:rsidP="00ED77DB">
            <w:pPr>
              <w:widowControl/>
              <w:snapToGrid w:val="0"/>
              <w:spacing w:line="46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（一）各学院(系)成立毕业设计(论文)工作领导小组，各专业教研室成立答辩委员会。</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（二）毕业设计（论文）的具体组织工作由专业教研室负责，并在学生进入毕业设计（论文）前３个月提出工作计划（包括指导教师、命题、要求、分组、进度安排、工作地点等），由学院（系）分管领导审批。</w:t>
            </w:r>
          </w:p>
          <w:p w:rsidR="00ED77DB" w:rsidRPr="00ED77DB" w:rsidRDefault="00ED77DB" w:rsidP="00ED77DB">
            <w:pPr>
              <w:widowControl/>
              <w:snapToGrid w:val="0"/>
              <w:spacing w:line="46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三）学生进入毕业设计（论文）阶段之前，各学院（系）必须对其进行资格审查，对已修专业主干课程尚有2门（含2门）以上未取得学分者，原则上暂不让其进入毕业设计（论文）阶段，待重新学习合格后，再让其参加毕业设计（论文）。</w:t>
            </w:r>
          </w:p>
          <w:p w:rsidR="00ED77DB" w:rsidRPr="00ED77DB" w:rsidRDefault="00ED77DB" w:rsidP="00ED77DB">
            <w:pPr>
              <w:widowControl/>
              <w:snapToGrid w:val="0"/>
              <w:spacing w:line="46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（四）学院（系）分管领导组织有经验的教师成立课题遴选小组，统一审定各专业上报的课题并适时组织有关教研室研究落实各方面的准备工作。</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五）课题确定后，报学院（系）毕业设计（论文）领导小组备案，由各专业教研室向学生公布。至少应提前１个月把毕业设计（论文）题目下达给学生；并作选题指导，介绍课题的内容、特点和要求等；组织学生自愿选报。学生确定课题后，不得随意更改。若有改变题目内容的，须经学院（系）毕业设计（论文）领导小组批准。各专业教研室在毕业设计（论文）开始前两周，按专业填写《毕业设计（论文）情况登记表》，汇总上报学院（系）领导小组。</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（六）各专业应选派具有中级以上（含中级）职称或博士学位的教</w:t>
            </w:r>
            <w:r w:rsidRPr="00ED77DB">
              <w:rPr>
                <w:rFonts w:asciiTheme="minorEastAsia" w:hAnsiTheme="minorEastAsia" w:cs="宋体" w:hint="eastAsia"/>
                <w:kern w:val="0"/>
                <w:sz w:val="28"/>
                <w:szCs w:val="28"/>
              </w:rPr>
              <w:lastRenderedPageBreak/>
              <w:t>师担任指导教师，亦可安排少量的助教协助指导，外籍指导教师也应符合这一要求。在外单位进行毕业设计（论文）的课题，确实必需时，经教研室研究，并报学院（系）领导小组审批，可聘请外单位具有中级以上职称的技术人员或研究人员进行指导，但也应安排校内指导教师。航海类毕业生在船上进行的毕业论文，可直接由船舶领导指派二副（二管轮）以上职务的技术人员指导。</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（七）每位指导教师指导的学生数，原则上不超过6人。若个别专业因情况特殊，经教务处审批后可调整到8人，但超过6人需安排助教协助指导。指导教师一经确定，不得随意更换。</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八）毕业设计（论文）工作安排在第四学年进行，文科一般不得少于10周，理工科一般不得少于12周，有条件的专业可安排１个学期。毕业设计（论文）的动员、选题、指导教师确定、任务书下达应在第七学期结束前完成。毕业设计（论文）撰写应与毕业实践、实习环节有机结合，统筹安排。</w:t>
            </w:r>
          </w:p>
          <w:p w:rsidR="00ED77DB" w:rsidRPr="00ED77DB" w:rsidRDefault="00ED77DB" w:rsidP="00ED77DB">
            <w:pPr>
              <w:widowControl/>
              <w:snapToGrid w:val="0"/>
              <w:spacing w:line="460" w:lineRule="atLeast"/>
              <w:ind w:firstLineChars="250" w:firstLine="7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（九）在学生进行毕业设计（论文）之前，各学院（系）应进行思想动员，阐明毕业设计（论文）的目的、意义和方法、步骤。同时做好思想政治工作，尤其要加强组织纪律、安全保密等方面的教育。</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（十）各学院（系）对学生的毕业设计（论文）要有中期检查，并做好检查记录，对达不到要求的学生应给予警告，对优秀学生予以注意培养。</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（十一）各学院（系）应组织制（修）订各专业的毕业设计（论文）指导手册。</w:t>
            </w:r>
          </w:p>
          <w:p w:rsidR="00ED77DB" w:rsidRPr="00ED77DB" w:rsidRDefault="00ED77DB" w:rsidP="00ED77DB">
            <w:pPr>
              <w:widowControl/>
              <w:snapToGrid w:val="0"/>
              <w:spacing w:line="460" w:lineRule="atLeast"/>
              <w:ind w:firstLine="602"/>
              <w:jc w:val="left"/>
              <w:rPr>
                <w:rFonts w:asciiTheme="minorEastAsia" w:hAnsiTheme="minorEastAsia" w:cs="宋体" w:hint="eastAsia"/>
                <w:kern w:val="0"/>
                <w:sz w:val="28"/>
                <w:szCs w:val="28"/>
              </w:rPr>
            </w:pPr>
            <w:r w:rsidRPr="00ED77DB">
              <w:rPr>
                <w:rFonts w:asciiTheme="minorEastAsia" w:hAnsiTheme="minorEastAsia" w:cs="宋体" w:hint="eastAsia"/>
                <w:b/>
                <w:bCs/>
                <w:kern w:val="0"/>
                <w:sz w:val="28"/>
                <w:szCs w:val="28"/>
              </w:rPr>
              <w:t>三、毕业设计（论文）的命题与选题</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（一）命题</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１.命题原则</w:t>
            </w:r>
          </w:p>
          <w:p w:rsidR="00ED77DB" w:rsidRPr="00ED77DB" w:rsidRDefault="00ED77DB" w:rsidP="00ED77DB">
            <w:pPr>
              <w:widowControl/>
              <w:snapToGrid w:val="0"/>
              <w:spacing w:line="460" w:lineRule="atLeast"/>
              <w:ind w:firstLineChars="225" w:firstLine="63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命题必须符合我校的办学定位和专业培养目标，围绕本学科的专业特色，选择科技前沿又包含所学课程知识、能力训练的题目。</w:t>
            </w:r>
          </w:p>
          <w:p w:rsidR="00ED77DB" w:rsidRPr="00ED77DB" w:rsidRDefault="00ED77DB" w:rsidP="00ED77DB">
            <w:pPr>
              <w:widowControl/>
              <w:spacing w:line="520" w:lineRule="atLeast"/>
              <w:ind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命题应根据社会经济、政治、文化和科技发展的需要，尽可能结合社会实践、生产、科研、实验室建设等任务，尽可能反映学科的前沿问题、热点问题，选择有现实价值和理论意义的课题。选题类型可以多样化，使学生的创造性得以充分发挥，有益于学生综合运用多学科的理论</w:t>
            </w:r>
            <w:r w:rsidRPr="00ED77DB">
              <w:rPr>
                <w:rFonts w:asciiTheme="minorEastAsia" w:hAnsiTheme="minorEastAsia" w:cs="宋体" w:hint="eastAsia"/>
                <w:kern w:val="0"/>
                <w:sz w:val="28"/>
                <w:szCs w:val="28"/>
              </w:rPr>
              <w:lastRenderedPageBreak/>
              <w:t>与技能，培养学生的独立工作能力。要有意识地引导学生接受综合性课题，适用未来社会的需求和科技发展的需要。</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命题应体现中、小型为主的原则，即设计（论文）的工作量要适当，应使学生在规定时间内经过努力能基本完成全部内容，或者能有阶段性的成果，既不使学生承担的任务过重，结束时遗留很多的问题；又不因任务过少，造成学生空闲，以致达不到基本训练的要求。</w:t>
            </w:r>
          </w:p>
          <w:p w:rsidR="00ED77DB" w:rsidRPr="00ED77DB" w:rsidRDefault="00ED77DB" w:rsidP="00ED77DB">
            <w:pPr>
              <w:widowControl/>
              <w:spacing w:line="52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偏离本专业所学基本知识、范围过窄过专、达不到全面训练目的、属于尖端科技或题目范围过大以致学生难以胜任、毕业设计（论文）期间难以完成或不能取得阶段性成果的题目不宜作为毕业设计（论文）题目。</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命题应注意题目不断更新与类型多样化，同一专业</w:t>
            </w:r>
            <w:proofErr w:type="gramStart"/>
            <w:r w:rsidRPr="00ED77DB">
              <w:rPr>
                <w:rFonts w:asciiTheme="minorEastAsia" w:hAnsiTheme="minorEastAsia" w:cs="宋体" w:hint="eastAsia"/>
                <w:kern w:val="0"/>
                <w:sz w:val="28"/>
                <w:szCs w:val="28"/>
              </w:rPr>
              <w:t>相继年</w:t>
            </w:r>
            <w:proofErr w:type="gramEnd"/>
            <w:r w:rsidRPr="00ED77DB">
              <w:rPr>
                <w:rFonts w:asciiTheme="minorEastAsia" w:hAnsiTheme="minorEastAsia" w:cs="宋体" w:hint="eastAsia"/>
                <w:kern w:val="0"/>
                <w:sz w:val="28"/>
                <w:szCs w:val="28"/>
              </w:rPr>
              <w:t>届毕业设计（论文）的命题，每年的更新率原则上不低于80％。</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2.命题的审核</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毕业设计（论文）由各专业教研室组织指导教师命题，经教研室主任审核后，报学院（系）分管领导审批。课题确定后，由专业教研室报学院（系）毕业设计（论文）领导小组备案。</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3.命题的时间要求</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经批准的毕业设计（论文）命题，应在学生进入毕业设计（论文）的前１个月向学生公布。指导教师在实际指导过程中，原则上不得更改命题。确需更改者，应按命题的审核程序进行。</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（二）选题</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恰当的选题是做好毕业设计（论文）课题的前提。毕业设计（论文）的选题应在教师的指导下进行，学生原则上应在各学院（系）公布的命题范围内选题，也可以根据自己的兴趣与特长自拟题目。自拟题</w:t>
            </w:r>
            <w:proofErr w:type="gramStart"/>
            <w:r w:rsidRPr="00ED77DB">
              <w:rPr>
                <w:rFonts w:asciiTheme="minorEastAsia" w:hAnsiTheme="minorEastAsia" w:cs="宋体" w:hint="eastAsia"/>
                <w:kern w:val="0"/>
                <w:sz w:val="28"/>
                <w:szCs w:val="28"/>
              </w:rPr>
              <w:t>目必须</w:t>
            </w:r>
            <w:proofErr w:type="gramEnd"/>
            <w:r w:rsidRPr="00ED77DB">
              <w:rPr>
                <w:rFonts w:asciiTheme="minorEastAsia" w:hAnsiTheme="minorEastAsia" w:cs="宋体" w:hint="eastAsia"/>
                <w:kern w:val="0"/>
                <w:sz w:val="28"/>
                <w:szCs w:val="28"/>
              </w:rPr>
              <w:t>经指导教师认可，并经教研室主任审核和学院（系）分管领导批准，报学院（系）毕业设计（论文）领导小组备案。</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选题的原则是：</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1.价值原则：理工类专业学生的毕业设计（论文）要有一定的学术水平，其选题应结合当前的科技、经济发展，走向学术前沿；文科类专业学生的毕业论文要有新颖性，有一定的学术性，选题原则上要反映社会、经济、文化中的实际问题、热点问题。</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lastRenderedPageBreak/>
              <w:t>2.兴趣原则：本人对选题具有浓厚的兴趣与探索研究的积极性。</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3.能力原则：本人应基本具备完成该选题的条件与能力。</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4.原则上要求１人１题。</w:t>
            </w:r>
          </w:p>
          <w:p w:rsidR="00ED77DB" w:rsidRPr="00ED77DB" w:rsidRDefault="00ED77DB" w:rsidP="00ED77DB">
            <w:pPr>
              <w:widowControl/>
              <w:snapToGrid w:val="0"/>
              <w:spacing w:line="460" w:lineRule="atLeast"/>
              <w:ind w:firstLine="602"/>
              <w:jc w:val="left"/>
              <w:rPr>
                <w:rFonts w:asciiTheme="minorEastAsia" w:hAnsiTheme="minorEastAsia" w:cs="宋体" w:hint="eastAsia"/>
                <w:kern w:val="0"/>
                <w:sz w:val="28"/>
                <w:szCs w:val="28"/>
              </w:rPr>
            </w:pPr>
            <w:r w:rsidRPr="00ED77DB">
              <w:rPr>
                <w:rFonts w:asciiTheme="minorEastAsia" w:hAnsiTheme="minorEastAsia" w:cs="宋体" w:hint="eastAsia"/>
                <w:b/>
                <w:bCs/>
                <w:kern w:val="0"/>
                <w:sz w:val="28"/>
                <w:szCs w:val="28"/>
              </w:rPr>
              <w:t>四、指导</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（一）充分发挥指导教师的作用是搞好毕业设计（论文）的关键。毕业设计（论文）实行指导教师负责制。指导教师在毕业设计（论文）期间必须切实负起责任，履行以下职责：</w:t>
            </w:r>
          </w:p>
          <w:p w:rsidR="00ED77DB" w:rsidRPr="00ED77DB" w:rsidRDefault="00ED77DB" w:rsidP="00ED77DB">
            <w:pPr>
              <w:widowControl/>
              <w:snapToGrid w:val="0"/>
              <w:spacing w:line="46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1.指导学生选题和作开题报告。组织好调研、实验、加工、上机运算等各项准备工作。</w:t>
            </w:r>
          </w:p>
          <w:p w:rsidR="00ED77DB" w:rsidRPr="00ED77DB" w:rsidRDefault="00ED77DB" w:rsidP="00ED77DB">
            <w:pPr>
              <w:widowControl/>
              <w:snapToGrid w:val="0"/>
              <w:spacing w:line="46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2.根据教学要求选择毕业设计（论文）课题，经遴选确定后，编制毕业设计（论文）任务书。任务书经教研室主任审定后，下达给学生。任务书的内容包括目的、任务、原始资料、技术指标、工作程序、日程安排、成果要求以及主要参考文献。任务书经教研室主任审定后作为正式任务书，在学生进入毕业设计（论文）前１周内发给学生。</w:t>
            </w:r>
          </w:p>
          <w:p w:rsidR="00ED77DB" w:rsidRPr="00ED77DB" w:rsidRDefault="00ED77DB" w:rsidP="00ED77DB">
            <w:pPr>
              <w:widowControl/>
              <w:snapToGrid w:val="0"/>
              <w:spacing w:line="46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3.审批学生拟出的总体方案和工作计划，并及时检查计划的完成情况。发现学生因课题的份量或难度不当而过早完成或难以完成毕业设计（论文）的趋势，必须及时做出适当调整。</w:t>
            </w:r>
          </w:p>
          <w:p w:rsidR="00ED77DB" w:rsidRPr="00ED77DB" w:rsidRDefault="00ED77DB" w:rsidP="00ED77DB">
            <w:pPr>
              <w:widowControl/>
              <w:snapToGrid w:val="0"/>
              <w:spacing w:line="46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4.指导学生查阅中、外文献资料，并布置学生笔译规定数量的与选题内容相关的外文文献资料；审查学生译文，审查后在译文后签字。要求学生写出毕业设计（论文）的外文摘要和读书笔记。查阅文献资料的能力、译文和外文摘要的水平，均作为评分的依据之一。</w:t>
            </w:r>
          </w:p>
          <w:p w:rsidR="00ED77DB" w:rsidRPr="00ED77DB" w:rsidRDefault="00ED77DB" w:rsidP="00ED77DB">
            <w:pPr>
              <w:widowControl/>
              <w:snapToGrid w:val="0"/>
              <w:spacing w:line="46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 xml:space="preserve">　　5.指导过程中，坚持把培养人放在首位，贯彻因材施教原则。坚持教书育人，从思想上和业务上严格要求学生，以身作则，言传身教，把培养良好的思想作风、工作作风和学风贯穿于毕业设计（论文）的全过程。指导教师必须将临场指导时间安排预先向学生公布。</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6.指导方法应立足于启发诱导，充分发挥学生的主动性和创造精神，引导和激发学生在主动探索中提高能力。学生的毕业设计（论文）初稿完成后，指导教师要适当地加以点评，帮助学生修改，使其更加完善。</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7.负责督促检查学生的考勤情况；考察学生的工作表现、工作能力和工作质量，写出评语，参加答辩。答辩结束，将《毕业设计（论文）导师评语》及成绩提交答辩委员会。</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8.在外单位指导毕业设计（论文）的教师，应代表学校同外单位一起，落实毕业设计（论文）的各项准备工作，处理设计（论文）中发生</w:t>
            </w:r>
            <w:r w:rsidRPr="00ED77DB">
              <w:rPr>
                <w:rFonts w:asciiTheme="minorEastAsia" w:hAnsiTheme="minorEastAsia" w:cs="宋体" w:hint="eastAsia"/>
                <w:kern w:val="0"/>
                <w:sz w:val="28"/>
                <w:szCs w:val="28"/>
              </w:rPr>
              <w:lastRenderedPageBreak/>
              <w:t>的各种问题。毕业设计（论文）结束后做好外单位有关的各项善后工作。</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9.重视和加强对学生进行思想政治教育工作，妥善处理好毕业就业与教学工作的矛盾，努力减少和消除由于毕业就业对毕业设计（论文）的冲击和不利影响。</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（二）检查学生独立完成设计（论文）情况，督促学生全面完成毕业设计（论文）任务，积极配合教研室和学院（系）进行中期检查，其检查结果可作为评分参考。</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（三）首次独立承担毕业设计（论文）指导工作的教师应认真做好指导的准备工作。毕业设计（论文）所涉及重要部分，由教研室讨论，指导过程中由经验丰富的教师协助。</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（四）鼓励基础课教师共同参与指导或联合指导毕业设计（论文）。</w:t>
            </w:r>
          </w:p>
          <w:p w:rsidR="00ED77DB" w:rsidRPr="00ED77DB" w:rsidRDefault="00ED77DB" w:rsidP="00ED77DB">
            <w:pPr>
              <w:widowControl/>
              <w:snapToGrid w:val="0"/>
              <w:spacing w:line="460" w:lineRule="atLeast"/>
              <w:ind w:firstLine="480"/>
              <w:jc w:val="left"/>
              <w:rPr>
                <w:rFonts w:asciiTheme="minorEastAsia" w:hAnsiTheme="minorEastAsia" w:cs="宋体" w:hint="eastAsia"/>
                <w:kern w:val="0"/>
                <w:sz w:val="28"/>
                <w:szCs w:val="28"/>
              </w:rPr>
            </w:pPr>
            <w:r w:rsidRPr="00ED77DB">
              <w:rPr>
                <w:rFonts w:asciiTheme="minorEastAsia" w:hAnsiTheme="minorEastAsia" w:cs="宋体" w:hint="eastAsia"/>
                <w:b/>
                <w:bCs/>
                <w:kern w:val="0"/>
                <w:sz w:val="28"/>
                <w:szCs w:val="28"/>
              </w:rPr>
              <w:t>五、纪律</w:t>
            </w:r>
          </w:p>
          <w:p w:rsidR="00ED77DB" w:rsidRPr="00ED77DB" w:rsidRDefault="00ED77DB" w:rsidP="00ED77DB">
            <w:pPr>
              <w:widowControl/>
              <w:snapToGrid w:val="0"/>
              <w:spacing w:line="46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一）虚心接受教师的指导，根据毕业设计（论文）的规范化要求，认真进行准备，不得剽窃抄袭他人的成果，不得虚构编造实验数据和社会调查资料；进行毕业设计（论文）的学生，必须在规定的场所工作，以便指导和考核。</w:t>
            </w:r>
          </w:p>
          <w:p w:rsidR="00ED77DB" w:rsidRPr="00ED77DB" w:rsidRDefault="00ED77DB" w:rsidP="00ED77DB">
            <w:pPr>
              <w:widowControl/>
              <w:snapToGrid w:val="0"/>
              <w:spacing w:line="46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（二）必须严格遵守学校的作息制度等各项规章制度。在校外进行毕业设计（论文）的，必须严格遵守所在单位的规章制度。学生要按时按质按量完成毕业设计（论文）。</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（三）</w:t>
            </w:r>
            <w:r w:rsidRPr="00ED77DB">
              <w:rPr>
                <w:rFonts w:asciiTheme="minorEastAsia" w:hAnsiTheme="minorEastAsia" w:cs="宋体" w:hint="eastAsia"/>
                <w:spacing w:val="2"/>
                <w:kern w:val="0"/>
                <w:sz w:val="28"/>
                <w:szCs w:val="28"/>
              </w:rPr>
              <w:t>实行考勤制度。对于迟到、早退以及旷课的，除进行批评教育外，其迟到、早退次数以及旷课时数均须记入考勤表，并与工作表现评分相联系。不得以“开夜车”作为迟到、早退或旷课的理由。旷课累计达到我校学籍管理规定的，依学籍管理有关规定处理。</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（四）毕业设计（论文）期间，一般不准请假。必须请假的，应在不影响完成任务的前提下，首先向指导教师提出申请，由指导教师签署意见，再按学生学籍管理有关规定审批。</w:t>
            </w:r>
          </w:p>
          <w:p w:rsidR="00ED77DB" w:rsidRPr="00ED77DB" w:rsidRDefault="00ED77DB" w:rsidP="00ED77DB">
            <w:pPr>
              <w:widowControl/>
              <w:snapToGrid w:val="0"/>
              <w:spacing w:line="460" w:lineRule="atLeast"/>
              <w:ind w:firstLine="600"/>
              <w:jc w:val="left"/>
              <w:rPr>
                <w:rFonts w:asciiTheme="minorEastAsia" w:hAnsiTheme="minorEastAsia" w:cs="宋体" w:hint="eastAsia"/>
                <w:spacing w:val="-8"/>
                <w:kern w:val="0"/>
                <w:sz w:val="28"/>
                <w:szCs w:val="28"/>
              </w:rPr>
            </w:pPr>
            <w:r w:rsidRPr="00ED77DB">
              <w:rPr>
                <w:rFonts w:asciiTheme="minorEastAsia" w:hAnsiTheme="minorEastAsia" w:cs="宋体" w:hint="eastAsia"/>
                <w:kern w:val="0"/>
                <w:sz w:val="28"/>
                <w:szCs w:val="28"/>
              </w:rPr>
              <w:t>（五）</w:t>
            </w:r>
            <w:r w:rsidRPr="00ED77DB">
              <w:rPr>
                <w:rFonts w:asciiTheme="minorEastAsia" w:hAnsiTheme="minorEastAsia" w:cs="宋体" w:hint="eastAsia"/>
                <w:spacing w:val="-8"/>
                <w:kern w:val="0"/>
                <w:sz w:val="28"/>
                <w:szCs w:val="28"/>
              </w:rPr>
              <w:t>学生缺勤（包括病、事假）超过毕业设计（论文）时间1／4的，取消答辩资格，不予评定成绩。</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（六）在毕业设计（论文）期间，各学院（系）必须采取有效措施加强考勤工作和校纪校规教育，并适时组织人员检查。对于违反校纪校规的，视情节轻重，给予批评教育直至处分。</w:t>
            </w:r>
          </w:p>
          <w:p w:rsidR="00ED77DB" w:rsidRPr="00ED77DB" w:rsidRDefault="00ED77DB" w:rsidP="00ED77DB">
            <w:pPr>
              <w:widowControl/>
              <w:snapToGrid w:val="0"/>
              <w:spacing w:line="460" w:lineRule="atLeast"/>
              <w:ind w:firstLineChars="200" w:firstLine="562"/>
              <w:jc w:val="left"/>
              <w:rPr>
                <w:rFonts w:asciiTheme="minorEastAsia" w:hAnsiTheme="minorEastAsia" w:cs="宋体" w:hint="eastAsia"/>
                <w:kern w:val="0"/>
                <w:sz w:val="28"/>
                <w:szCs w:val="28"/>
              </w:rPr>
            </w:pPr>
            <w:r w:rsidRPr="00ED77DB">
              <w:rPr>
                <w:rFonts w:asciiTheme="minorEastAsia" w:hAnsiTheme="minorEastAsia" w:cs="宋体" w:hint="eastAsia"/>
                <w:b/>
                <w:bCs/>
                <w:kern w:val="0"/>
                <w:sz w:val="28"/>
                <w:szCs w:val="28"/>
              </w:rPr>
              <w:t>六、毕业设计（论文）的规范化要求</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（一）文科类各专业毕业论文的写作程序大体分为四个阶段：1.阅</w:t>
            </w:r>
            <w:r w:rsidRPr="00ED77DB">
              <w:rPr>
                <w:rFonts w:asciiTheme="minorEastAsia" w:hAnsiTheme="minorEastAsia" w:cs="宋体" w:hint="eastAsia"/>
                <w:kern w:val="0"/>
                <w:sz w:val="28"/>
                <w:szCs w:val="28"/>
              </w:rPr>
              <w:lastRenderedPageBreak/>
              <w:t>读文献、收集资料；2.拟定写作提纲；3.撰写初稿；4.修改定稿。</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文科各专业的毕业论文要求：观点正确（含明确）、论证充分、资料翔实、文字流畅简练、布局合理、结构严谨、理论联系实际、有一定的独到见解；一律采用文内图表；引文出处和注释一律采用文尾注。</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（二）理工农科类各专业毕业设计（论文）的写作程序大体分为五个阶段：</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1.阅读文献、收集资料；</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2.工程（工艺）设计或实验（试验）研究；</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3.理论分析和技术经济分析；</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4.撰写设计报告或论文初稿；</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5.修改定稿。</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理工农科类的毕业设计（论文）要求：设计方案合理、立论准确、理论分析和技术经济分析充分、实验（试验）和计算的方法正确、各方面的数据可靠、图表规范清晰、文字表达的语言流畅简练准确；原则上采用文内图表，不能采用文内图表的制图、制表规格可根据实际需要而定，以附件的形式附在毕业设计（论文）正文后；引文出处和注释一律采用文尾注。</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（三）学生的毕业设计（论文）及其外文译文统一用A4复印纸打印，译文原文用A4复印纸复印附在译文之后。打印规范见附件２。</w:t>
            </w:r>
          </w:p>
          <w:p w:rsidR="00ED77DB" w:rsidRPr="00ED77DB" w:rsidRDefault="00ED77DB" w:rsidP="00ED77DB">
            <w:pPr>
              <w:widowControl/>
              <w:snapToGrid w:val="0"/>
              <w:spacing w:line="460" w:lineRule="atLeast"/>
              <w:ind w:firstLine="602"/>
              <w:jc w:val="left"/>
              <w:rPr>
                <w:rFonts w:asciiTheme="minorEastAsia" w:hAnsiTheme="minorEastAsia" w:cs="宋体" w:hint="eastAsia"/>
                <w:kern w:val="0"/>
                <w:sz w:val="28"/>
                <w:szCs w:val="28"/>
              </w:rPr>
            </w:pPr>
            <w:r w:rsidRPr="00ED77DB">
              <w:rPr>
                <w:rFonts w:asciiTheme="minorEastAsia" w:hAnsiTheme="minorEastAsia" w:cs="宋体" w:hint="eastAsia"/>
                <w:b/>
                <w:bCs/>
                <w:kern w:val="0"/>
                <w:sz w:val="28"/>
                <w:szCs w:val="28"/>
              </w:rPr>
              <w:t>七、毕业设计（论文）的评阅、答辩和成绩评定</w:t>
            </w:r>
          </w:p>
          <w:p w:rsidR="00ED77DB" w:rsidRPr="00ED77DB" w:rsidRDefault="00ED77DB" w:rsidP="00ED77DB">
            <w:pPr>
              <w:widowControl/>
              <w:snapToGrid w:val="0"/>
              <w:spacing w:line="46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 xml:space="preserve">　(</w:t>
            </w:r>
            <w:proofErr w:type="gramStart"/>
            <w:r w:rsidRPr="00ED77DB">
              <w:rPr>
                <w:rFonts w:asciiTheme="minorEastAsia" w:hAnsiTheme="minorEastAsia" w:cs="宋体" w:hint="eastAsia"/>
                <w:kern w:val="0"/>
                <w:sz w:val="28"/>
                <w:szCs w:val="28"/>
              </w:rPr>
              <w:t>一</w:t>
            </w:r>
            <w:proofErr w:type="gramEnd"/>
            <w:r w:rsidRPr="00ED77DB">
              <w:rPr>
                <w:rFonts w:asciiTheme="minorEastAsia" w:hAnsiTheme="minorEastAsia" w:cs="宋体" w:hint="eastAsia"/>
                <w:kern w:val="0"/>
                <w:sz w:val="28"/>
                <w:szCs w:val="28"/>
              </w:rPr>
              <w:t>)评阅</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学生在完成毕业设计（论文）撰写后除指导教师进行审阅外，还应聘请同行专家（教师）对毕业设计（论文）进行评审。重点审查学生掌握基础理论、基本技能和专业知识等综合应用情况。同时还应审查毕业设计（论文）的文字表达、绘图质量、计算与结果的分析等方面毕业生所应达到的水平情况，特别应考</w:t>
            </w:r>
            <w:proofErr w:type="gramStart"/>
            <w:r w:rsidRPr="00ED77DB">
              <w:rPr>
                <w:rFonts w:asciiTheme="minorEastAsia" w:hAnsiTheme="minorEastAsia" w:cs="宋体" w:hint="eastAsia"/>
                <w:kern w:val="0"/>
                <w:sz w:val="28"/>
                <w:szCs w:val="28"/>
              </w:rPr>
              <w:t>查学生</w:t>
            </w:r>
            <w:proofErr w:type="gramEnd"/>
            <w:r w:rsidRPr="00ED77DB">
              <w:rPr>
                <w:rFonts w:asciiTheme="minorEastAsia" w:hAnsiTheme="minorEastAsia" w:cs="宋体" w:hint="eastAsia"/>
                <w:kern w:val="0"/>
                <w:sz w:val="28"/>
                <w:szCs w:val="28"/>
              </w:rPr>
              <w:t>完成课题过程中的创造性工作能力及表现。</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指导教师要对学生进行全面考核，填写导师评语和评定成绩。评语要明确、具体，避免千篇一律，评语不少于100字。评审专家（教师）评审后，填写评审意见，审定成绩。考核和评审的主要内容有：</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1.学生是否较好地掌握了课题所涉及的基础理论、基本技能和专业知识；</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2.学生是否具有从事设计、研究工作或担负专门技术工作的初步能</w:t>
            </w:r>
            <w:r w:rsidRPr="00ED77DB">
              <w:rPr>
                <w:rFonts w:asciiTheme="minorEastAsia" w:hAnsiTheme="minorEastAsia" w:cs="宋体" w:hint="eastAsia"/>
                <w:kern w:val="0"/>
                <w:sz w:val="28"/>
                <w:szCs w:val="28"/>
              </w:rPr>
              <w:lastRenderedPageBreak/>
              <w:t>力；</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3.学生是否按任务书所提出的要求及时间，独立完成了毕业设计（论文）各环节所规定的任务；</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4.毕业设计（论文）完成的质量和在完成过程中所表现的创造性和工作情况；</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5.答辩情况，独立工作、独立思考、组织管理能力，文字及口头表达能力，与他人合作交往能力等；</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6.学习态度，毕业设计（论文）中所表现出来的工作、学习纪律情况。</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（二）答辩</w:t>
            </w:r>
          </w:p>
          <w:p w:rsidR="00ED77DB" w:rsidRPr="00ED77DB" w:rsidRDefault="00ED77DB" w:rsidP="00ED77DB">
            <w:pPr>
              <w:widowControl/>
              <w:snapToGrid w:val="0"/>
              <w:spacing w:line="46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1.毕业设计（论文）必须进行答辩。由各专业成立5至7人组成的答辩委员会，具体组织本专业毕业设计（论文）的答辩。</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2.毕业设计（论文）结束前，教研室可以在一定范围内组织必要的交流，取长补短，为</w:t>
            </w:r>
            <w:proofErr w:type="gramStart"/>
            <w:r w:rsidRPr="00ED77DB">
              <w:rPr>
                <w:rFonts w:asciiTheme="minorEastAsia" w:hAnsiTheme="minorEastAsia" w:cs="宋体" w:hint="eastAsia"/>
                <w:kern w:val="0"/>
                <w:sz w:val="28"/>
                <w:szCs w:val="28"/>
              </w:rPr>
              <w:t>答辩做</w:t>
            </w:r>
            <w:proofErr w:type="gramEnd"/>
            <w:r w:rsidRPr="00ED77DB">
              <w:rPr>
                <w:rFonts w:asciiTheme="minorEastAsia" w:hAnsiTheme="minorEastAsia" w:cs="宋体" w:hint="eastAsia"/>
                <w:kern w:val="0"/>
                <w:sz w:val="28"/>
                <w:szCs w:val="28"/>
              </w:rPr>
              <w:t>准备。</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3.毕业设计（论文）完成后，必须具备下列条件，方准予答辩：按教学计划学完规定的全部课程；按毕业设计（论文）任务要求，完成毕业设计（论文）任务，并经指导教师审定签字；经评阅人评阅，并向答辩小组介绍。航海类学生毕业航行实习时间不少于４个月，毕业实习技术报告符合实习大纲要求，并经船舶部门负责人签署意见；已提交毕业实习技术报告、实习日记，并附有船舶领导书写的实习鉴定。根据航海</w:t>
            </w:r>
            <w:proofErr w:type="gramStart"/>
            <w:r w:rsidRPr="00ED77DB">
              <w:rPr>
                <w:rFonts w:asciiTheme="minorEastAsia" w:hAnsiTheme="minorEastAsia" w:cs="宋体" w:hint="eastAsia"/>
                <w:kern w:val="0"/>
                <w:sz w:val="28"/>
                <w:szCs w:val="28"/>
              </w:rPr>
              <w:t>类毕业</w:t>
            </w:r>
            <w:proofErr w:type="gramEnd"/>
            <w:r w:rsidRPr="00ED77DB">
              <w:rPr>
                <w:rFonts w:asciiTheme="minorEastAsia" w:hAnsiTheme="minorEastAsia" w:cs="宋体" w:hint="eastAsia"/>
                <w:kern w:val="0"/>
                <w:sz w:val="28"/>
                <w:szCs w:val="28"/>
              </w:rPr>
              <w:t>实习环境的特殊性，抽调部分毕业生回校答辩。</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4.毕业设计（论文）答辩的程序：</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（１）答辩人简要报告毕业设计（论文）的选题原因、研究价值、主要内容和观点以及自己的突破（含新观点）(10-15分钟)；</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（２）答辩委员会成员提问和学生答辩(10-15分钟)；</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（３）答辩委员会写出答辩评语、评定成绩。</w:t>
            </w:r>
          </w:p>
          <w:p w:rsidR="00ED77DB" w:rsidRPr="00ED77DB" w:rsidRDefault="00ED77DB" w:rsidP="00ED77DB">
            <w:pPr>
              <w:widowControl/>
              <w:snapToGrid w:val="0"/>
              <w:spacing w:line="46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Pr>
                <w:rFonts w:asciiTheme="minorEastAsia" w:hAnsiTheme="minorEastAsia" w:cs="宋体" w:hint="eastAsia"/>
                <w:kern w:val="0"/>
                <w:sz w:val="28"/>
                <w:szCs w:val="28"/>
              </w:rPr>
              <w:t xml:space="preserve"> </w:t>
            </w:r>
            <w:r w:rsidRPr="00ED77DB">
              <w:rPr>
                <w:rFonts w:asciiTheme="minorEastAsia" w:hAnsiTheme="minorEastAsia" w:cs="宋体" w:hint="eastAsia"/>
                <w:kern w:val="0"/>
                <w:sz w:val="28"/>
                <w:szCs w:val="28"/>
              </w:rPr>
              <w:t xml:space="preserve">　5.答辩前，答辩委员会要专门开会研究，统一答辩要求，明确评分标准等。</w:t>
            </w:r>
          </w:p>
          <w:p w:rsidR="00ED77DB" w:rsidRPr="00ED77DB" w:rsidRDefault="00ED77DB" w:rsidP="00ED77DB">
            <w:pPr>
              <w:widowControl/>
              <w:snapToGrid w:val="0"/>
              <w:spacing w:line="460" w:lineRule="atLeast"/>
              <w:ind w:firstLineChars="225" w:firstLine="63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6.答辩应有记录。答辩时应从五个方面综合考核学生：</w:t>
            </w:r>
          </w:p>
          <w:p w:rsidR="00ED77DB" w:rsidRPr="00ED77DB" w:rsidRDefault="00ED77DB" w:rsidP="00ED77DB">
            <w:pPr>
              <w:widowControl/>
              <w:spacing w:line="52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（１）文献综述、开题报告的情况；</w:t>
            </w:r>
          </w:p>
          <w:p w:rsidR="00ED77DB" w:rsidRPr="00ED77DB" w:rsidRDefault="00ED77DB" w:rsidP="00ED77DB">
            <w:pPr>
              <w:widowControl/>
              <w:spacing w:line="52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（２）学生的业务水平（包括基础理论、专业知识、外语水平、动手能力、创新能力等）；</w:t>
            </w:r>
          </w:p>
          <w:p w:rsidR="00ED77DB" w:rsidRPr="00ED77DB" w:rsidRDefault="00ED77DB" w:rsidP="00ED77DB">
            <w:pPr>
              <w:widowControl/>
              <w:spacing w:line="520" w:lineRule="atLeast"/>
              <w:ind w:left="-139" w:firstLine="7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lastRenderedPageBreak/>
              <w:t>（３）毕业设计（论文）的总体质量（包括选题、总体思路、方案设计、设计说明书、内容方法、计算及测试结果、文字表达、图表质量、格式规范、结论正误、创新情况等）；</w:t>
            </w:r>
          </w:p>
          <w:p w:rsidR="00ED77DB" w:rsidRPr="00ED77DB" w:rsidRDefault="00ED77DB" w:rsidP="00ED77DB">
            <w:pPr>
              <w:widowControl/>
              <w:spacing w:line="520" w:lineRule="atLeast"/>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 xml:space="preserve">　　（４）答辩中自述和回答问题的情况；</w:t>
            </w:r>
          </w:p>
          <w:p w:rsidR="00ED77DB" w:rsidRPr="00ED77DB" w:rsidRDefault="00ED77DB" w:rsidP="00ED77DB">
            <w:pPr>
              <w:widowControl/>
              <w:spacing w:line="520" w:lineRule="atLeast"/>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 xml:space="preserve">　　（５）整个毕业设计（论文）过程中的工作态度及工作量大小等情况。</w:t>
            </w:r>
          </w:p>
          <w:p w:rsidR="00ED77DB" w:rsidRPr="00ED77DB" w:rsidRDefault="00ED77DB" w:rsidP="00ED77DB">
            <w:pPr>
              <w:widowControl/>
              <w:snapToGrid w:val="0"/>
              <w:spacing w:line="46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7.在校外生产、科研等单位进行毕业设计（论文）的答辩和成绩评定，若委托所在单位进行，本专业教师要参加。答辩前应将我校对毕业设计（论文）答辩、评分的要求通知有关单位，使他们了解和掌握我校所制定的原则，按我校的规定执行，以便统一学生的毕业设计（论文）成绩评定标准。</w:t>
            </w:r>
          </w:p>
          <w:p w:rsidR="00ED77DB" w:rsidRPr="00ED77DB" w:rsidRDefault="00ED77DB" w:rsidP="00ED77DB">
            <w:pPr>
              <w:widowControl/>
              <w:snapToGrid w:val="0"/>
              <w:spacing w:line="46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8.学院（系）毕业设计（论文）工作领导小组安排部分成员参加学生答辩，并检查评分标准执行情况。</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（三）成绩评定</w:t>
            </w:r>
          </w:p>
          <w:p w:rsidR="00ED77DB" w:rsidRPr="00ED77DB" w:rsidRDefault="00ED77DB" w:rsidP="00ED77DB">
            <w:pPr>
              <w:widowControl/>
              <w:snapToGrid w:val="0"/>
              <w:spacing w:line="46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1.毕业设计（论文）的成绩由三部分组成：指导教师考核评阅成绩50%、评审成绩20%、答辩成绩占30%（航海类专业另定）。答辩不合格，毕业设计（论文）以不及格论。每部分成绩按百分制记分，三部分成绩合并后采用五级记分制（优秀、良好、中等、及格、不及格）和评语相结合的办法。</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2.评分要严肃认真，坚持标准，实事求是，力求反映学生真实的业务水平。各教研室根据三部分成绩的组成，确定学生毕业设计（论文）的成绩。</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3.总的评分要形成梯度，以正态分布为佳，优秀</w:t>
            </w:r>
            <w:proofErr w:type="gramStart"/>
            <w:r w:rsidRPr="00ED77DB">
              <w:rPr>
                <w:rFonts w:asciiTheme="minorEastAsia" w:hAnsiTheme="minorEastAsia" w:cs="宋体" w:hint="eastAsia"/>
                <w:kern w:val="0"/>
                <w:sz w:val="28"/>
                <w:szCs w:val="28"/>
              </w:rPr>
              <w:t>率严格</w:t>
            </w:r>
            <w:proofErr w:type="gramEnd"/>
            <w:r w:rsidRPr="00ED77DB">
              <w:rPr>
                <w:rFonts w:asciiTheme="minorEastAsia" w:hAnsiTheme="minorEastAsia" w:cs="宋体" w:hint="eastAsia"/>
                <w:kern w:val="0"/>
                <w:sz w:val="28"/>
                <w:szCs w:val="28"/>
              </w:rPr>
              <w:t>控制在15％以内。</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4.各学院（系）应组织各专业按设计和论文两类统一拟订各级成绩相应的评语标准，使同</w:t>
            </w:r>
            <w:proofErr w:type="gramStart"/>
            <w:r w:rsidRPr="00ED77DB">
              <w:rPr>
                <w:rFonts w:asciiTheme="minorEastAsia" w:hAnsiTheme="minorEastAsia" w:cs="宋体" w:hint="eastAsia"/>
                <w:kern w:val="0"/>
                <w:sz w:val="28"/>
                <w:szCs w:val="28"/>
              </w:rPr>
              <w:t>一成绩</w:t>
            </w:r>
            <w:proofErr w:type="gramEnd"/>
            <w:r w:rsidRPr="00ED77DB">
              <w:rPr>
                <w:rFonts w:asciiTheme="minorEastAsia" w:hAnsiTheme="minorEastAsia" w:cs="宋体" w:hint="eastAsia"/>
                <w:kern w:val="0"/>
                <w:sz w:val="28"/>
                <w:szCs w:val="28"/>
              </w:rPr>
              <w:t>等级的设计（论文）在评价上大体一致。评语内容应包括研究成果的理论意义和实践价值；论据是否充分、可靠；掌握基础理论和专业知识水平；主要优缺点等。毕业设计（论文）的评语、成绩必须填写一式两份，一份附入学生毕业设计（论文）中，一份存入学生档案。</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5.毕业设计（论文）的成绩，必须在答辩全部结束、学院（系）审</w:t>
            </w:r>
            <w:r w:rsidRPr="00ED77DB">
              <w:rPr>
                <w:rFonts w:asciiTheme="minorEastAsia" w:hAnsiTheme="minorEastAsia" w:cs="宋体" w:hint="eastAsia"/>
                <w:kern w:val="0"/>
                <w:sz w:val="28"/>
                <w:szCs w:val="28"/>
              </w:rPr>
              <w:lastRenderedPageBreak/>
              <w:t>批后一周内，统一向学生公布，任何</w:t>
            </w:r>
            <w:proofErr w:type="gramStart"/>
            <w:r w:rsidRPr="00ED77DB">
              <w:rPr>
                <w:rFonts w:asciiTheme="minorEastAsia" w:hAnsiTheme="minorEastAsia" w:cs="宋体" w:hint="eastAsia"/>
                <w:kern w:val="0"/>
                <w:sz w:val="28"/>
                <w:szCs w:val="28"/>
              </w:rPr>
              <w:t>个</w:t>
            </w:r>
            <w:proofErr w:type="gramEnd"/>
            <w:r w:rsidRPr="00ED77DB">
              <w:rPr>
                <w:rFonts w:asciiTheme="minorEastAsia" w:hAnsiTheme="minorEastAsia" w:cs="宋体" w:hint="eastAsia"/>
                <w:kern w:val="0"/>
                <w:sz w:val="28"/>
                <w:szCs w:val="28"/>
              </w:rPr>
              <w:t>人均不得擅自向学生透露。成绩公布后，若更动学生成绩，必须经答辩委员会集体研究，并报学院（系）毕业设计（论文）工作领导小组审批。成绩不及格的按学籍规定处理。</w:t>
            </w:r>
          </w:p>
          <w:p w:rsidR="00ED77DB" w:rsidRPr="00ED77DB" w:rsidRDefault="00ED77DB" w:rsidP="00ED77DB">
            <w:pPr>
              <w:widowControl/>
              <w:snapToGrid w:val="0"/>
              <w:spacing w:line="460" w:lineRule="atLeast"/>
              <w:ind w:firstLine="602"/>
              <w:jc w:val="left"/>
              <w:rPr>
                <w:rFonts w:asciiTheme="minorEastAsia" w:hAnsiTheme="minorEastAsia" w:cs="宋体" w:hint="eastAsia"/>
                <w:kern w:val="0"/>
                <w:sz w:val="28"/>
                <w:szCs w:val="28"/>
              </w:rPr>
            </w:pPr>
            <w:r w:rsidRPr="00ED77DB">
              <w:rPr>
                <w:rFonts w:asciiTheme="minorEastAsia" w:hAnsiTheme="minorEastAsia" w:cs="宋体" w:hint="eastAsia"/>
                <w:b/>
                <w:bCs/>
                <w:kern w:val="0"/>
                <w:sz w:val="28"/>
                <w:szCs w:val="28"/>
              </w:rPr>
              <w:t>八、毕业设计（论文）的装订、归档、总结</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（一）毕业设计（论文）材料要装订成册，存放在所在教研室。学生毕业设计（论文）是我校教学档案的重要组成部分，任何人不得占为己有。</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（二）毕业设计（论文）的装订顺序：</w:t>
            </w:r>
          </w:p>
          <w:p w:rsidR="00ED77DB" w:rsidRPr="00ED77DB" w:rsidRDefault="00ED77DB" w:rsidP="00ED77DB">
            <w:pPr>
              <w:widowControl/>
              <w:snapToGrid w:val="0"/>
              <w:spacing w:line="46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1.封面；2.毕业设计（论文）任务书；3.标题；4.中外文摘要、关键词；5.目录；6.正文（包括前言或引言、正文、结论）；7.致谢语；8.参考文献；9.毕业设计（论文）评语表（包括指导教师、评阅教师和答辩小组的评语）。</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三）学生毕业设计（论文）专用袋的材料包括：装订成册的毕业设计（论文）、附录、外文文献及其译稿、实习日记和实习技术报告、毕业设计（论文）电子版（光盘）等。有关开题报告、中期检查表、周记录本、读书笔记等材料由学院（系）另外保存，作为学生完成设计（论文）过程记录的原始备查材料。</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（四）每专业推选3－5篇质量较高、有独立见解或有创造性的毕业设计（论文），经审核挑选后，由教务处汇编《优秀毕业设计（论文）选》。</w:t>
            </w:r>
          </w:p>
          <w:p w:rsidR="00ED77DB" w:rsidRPr="00ED77DB" w:rsidRDefault="00ED77DB" w:rsidP="00ED77DB">
            <w:pPr>
              <w:widowControl/>
              <w:snapToGrid w:val="0"/>
              <w:spacing w:line="46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五）毕业设计（论文）工作结束后，各学院（系）要组织有关教研室认真总结经验，巩固成绩，改进工作，不断提高毕业设计（论文）质量。毕业设计（论文）工作的总结，由教研室负责整理，报学院（系）分管领导审阅，交教务处备案。</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（六）学生毕业设计（论文）涉及国家机密的课题应作为一定密级的档案妥为保存。</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（七）毕业设计（论文）的发明属于职务发明，其知识产权属于学校。要十分注意发掘毕业设计（论文）成果的经济效益，努力使成果尽快转化为生产力，并按有关法规进行成果的有偿服务和转让。</w:t>
            </w:r>
          </w:p>
          <w:p w:rsidR="00ED77DB" w:rsidRPr="00ED77DB" w:rsidRDefault="00ED77DB" w:rsidP="00ED77DB">
            <w:pPr>
              <w:widowControl/>
              <w:snapToGrid w:val="0"/>
              <w:spacing w:line="460" w:lineRule="atLeast"/>
              <w:ind w:firstLine="602"/>
              <w:jc w:val="left"/>
              <w:rPr>
                <w:rFonts w:asciiTheme="minorEastAsia" w:hAnsiTheme="minorEastAsia" w:cs="宋体" w:hint="eastAsia"/>
                <w:kern w:val="0"/>
                <w:sz w:val="28"/>
                <w:szCs w:val="28"/>
              </w:rPr>
            </w:pPr>
            <w:r w:rsidRPr="00ED77DB">
              <w:rPr>
                <w:rFonts w:asciiTheme="minorEastAsia" w:hAnsiTheme="minorEastAsia" w:cs="宋体" w:hint="eastAsia"/>
                <w:b/>
                <w:bCs/>
                <w:kern w:val="0"/>
                <w:sz w:val="28"/>
                <w:szCs w:val="28"/>
              </w:rPr>
              <w:t>九、附则</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（一）毕业设计（论文）的经费按参加毕业设计（论文）的人数下拨给各学院（系）包干使用，主要用于学生的资料复印、上机、调研、试验、答辩等。各学院（系）应严格掌握毕业设计（论文）经费开支。</w:t>
            </w:r>
            <w:r w:rsidRPr="00ED77DB">
              <w:rPr>
                <w:rFonts w:asciiTheme="minorEastAsia" w:hAnsiTheme="minorEastAsia" w:cs="宋体" w:hint="eastAsia"/>
                <w:kern w:val="0"/>
                <w:sz w:val="28"/>
                <w:szCs w:val="28"/>
              </w:rPr>
              <w:lastRenderedPageBreak/>
              <w:t>有关毕业设计（论文）所需的加工、设备租借、计算机上机及其它条件，各学院（系）、各有关单位应给予大力支持。要本着资源共享、发挥相互合作的精神，积极给予解决。</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（二）本规定自颁布之日起实施，由教务处负责解释。原毕业设计（论文）工作有关规定同时废止。</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（三）教务处可根据教学改革和教学管理的需要，对本规定未尽事宜制定单项规定或补充规定。</w:t>
            </w:r>
          </w:p>
          <w:p w:rsidR="00ED77DB" w:rsidRPr="00ED77DB" w:rsidRDefault="00ED77DB" w:rsidP="00ED77DB">
            <w:pPr>
              <w:widowControl/>
              <w:snapToGrid w:val="0"/>
              <w:spacing w:line="460" w:lineRule="atLeast"/>
              <w:ind w:firstLine="600"/>
              <w:jc w:val="left"/>
              <w:rPr>
                <w:rFonts w:asciiTheme="minorEastAsia" w:hAnsiTheme="minorEastAsia" w:cs="宋体" w:hint="eastAsia"/>
                <w:kern w:val="0"/>
                <w:sz w:val="28"/>
                <w:szCs w:val="28"/>
              </w:rPr>
            </w:pPr>
          </w:p>
          <w:p w:rsidR="00ED77DB" w:rsidRPr="00ED77DB" w:rsidRDefault="00ED77DB" w:rsidP="00ED77DB">
            <w:pPr>
              <w:widowControl/>
              <w:snapToGrid w:val="0"/>
              <w:spacing w:line="460" w:lineRule="atLeast"/>
              <w:ind w:leftChars="247" w:left="1779" w:hangingChars="450" w:hanging="12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附件：１.集美大学毕业设计（论文）参考评分标准</w:t>
            </w:r>
          </w:p>
          <w:p w:rsidR="00ED77DB" w:rsidRPr="00ED77DB" w:rsidRDefault="00ED77DB" w:rsidP="00ED77DB">
            <w:pPr>
              <w:widowControl/>
              <w:snapToGrid w:val="0"/>
              <w:spacing w:line="460" w:lineRule="atLeast"/>
              <w:ind w:firstLineChars="500" w:firstLine="140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２.集美大学毕业设计（论文）撰写规范</w:t>
            </w:r>
          </w:p>
          <w:p w:rsidR="00ED77DB" w:rsidRPr="00ED77DB" w:rsidRDefault="00ED77DB" w:rsidP="00ED77DB">
            <w:pPr>
              <w:widowControl/>
              <w:spacing w:line="460" w:lineRule="atLeast"/>
              <w:ind w:right="197"/>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p>
          <w:p w:rsidR="00ED77DB" w:rsidRPr="00ED77DB" w:rsidRDefault="00ED77DB" w:rsidP="00ED77DB">
            <w:pPr>
              <w:widowControl/>
              <w:spacing w:line="460" w:lineRule="atLeast"/>
              <w:ind w:right="197"/>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p>
          <w:p w:rsidR="00ED77DB" w:rsidRPr="00ED77DB" w:rsidRDefault="00ED77DB" w:rsidP="00ED77DB">
            <w:pPr>
              <w:widowControl/>
              <w:snapToGrid w:val="0"/>
              <w:spacing w:line="400" w:lineRule="atLeast"/>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附件２：</w:t>
            </w:r>
          </w:p>
          <w:p w:rsidR="00ED77DB" w:rsidRPr="00ED77DB" w:rsidRDefault="00ED77DB" w:rsidP="00ED77DB">
            <w:pPr>
              <w:widowControl/>
              <w:snapToGrid w:val="0"/>
              <w:spacing w:line="40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p>
          <w:p w:rsidR="00ED77DB" w:rsidRPr="00ED77DB" w:rsidRDefault="00ED77DB" w:rsidP="00ED77DB">
            <w:pPr>
              <w:widowControl/>
              <w:snapToGrid w:val="0"/>
              <w:spacing w:line="460" w:lineRule="atLeast"/>
              <w:jc w:val="center"/>
              <w:rPr>
                <w:rFonts w:asciiTheme="minorEastAsia" w:hAnsiTheme="minorEastAsia" w:cs="宋体" w:hint="eastAsia"/>
                <w:w w:val="90"/>
                <w:kern w:val="0"/>
                <w:sz w:val="28"/>
                <w:szCs w:val="28"/>
              </w:rPr>
            </w:pPr>
            <w:r w:rsidRPr="00ED77DB">
              <w:rPr>
                <w:rFonts w:asciiTheme="minorEastAsia" w:hAnsiTheme="minorEastAsia" w:cs="宋体" w:hint="eastAsia"/>
                <w:b/>
                <w:bCs/>
                <w:w w:val="90"/>
                <w:kern w:val="0"/>
                <w:sz w:val="28"/>
                <w:szCs w:val="28"/>
              </w:rPr>
              <w:t>集美大学毕业设计(论文)撰写规范</w:t>
            </w:r>
          </w:p>
          <w:p w:rsidR="00ED77DB" w:rsidRPr="00ED77DB" w:rsidRDefault="00ED77DB" w:rsidP="00ED77DB">
            <w:pPr>
              <w:widowControl/>
              <w:snapToGrid w:val="0"/>
              <w:spacing w:line="36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一、毕业设计（论文）内容组成</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一份完整的毕业设计（论文）应由以下几部分组成，顺序如下：</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一）论文题目（标题）；（二）作者（××学院××专业××届×××）；（三）指导教师（导师的姓名、职称）；（四）中外文摘要、关键词；（五）目录；（六）引言（前言）；（七）正文；（八）结论；（九）致谢语；（十）参考文献；（十一）附录。</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二、毕业设计（论文）撰写内容要求</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（一）论文题目</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论文题目应该简短、明确、有概括性；字数要适当，一般不宜超过20个字。</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（二）论文摘要</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论文摘要以简要文字介绍研究课题的目的、方法、内容及主要结果，中文摘要字数一般不多于300字。英文摘要应与中文摘要基本对应，摘文不分段。</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（三）关键词</w:t>
            </w:r>
          </w:p>
          <w:p w:rsidR="00ED77DB" w:rsidRPr="00ED77DB" w:rsidRDefault="00ED77DB" w:rsidP="00ED77DB">
            <w:pPr>
              <w:widowControl/>
              <w:snapToGrid w:val="0"/>
              <w:spacing w:line="44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 xml:space="preserve"> 　关键词是表述论文主题内容信息的单词或术语，关键词数量一般为3－6个，同时有中、英文对照。</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lastRenderedPageBreak/>
              <w:t>（四）目录</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目录作为论文提纲，是论文各组成部分的小标题，文字应简明扼要。目录按论文顺序分章、节二级编写，要标明页数，以便阅读。章、节、小节分别按《集美大学学报》自然版、社会版的要求标出。目录中的标题应与正文中的标题一致。</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（五）引言</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引言是全篇论文的开场白。内容主要包括选题的缘由、对本课题已有研究情况及存在问题的评述、本文所要解决的问题等。引言要写得扼要，篇幅不要太长。</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（六）正文</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正文是毕业设计（论文）的主体，是对研究工作的详细表述，一般由标题、文字、图、表格和公式等部分组成。</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1.公式</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（１）公式应另起一行写在稿纸中央。一行写不完的长公式，最好在等号后转行，如做不到这一点，可在数学符号（如“＋”、“－”号）后转行。</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（２）公式的编号用圆括号括起，放在公式右边行末，在公式和编号之间不加虚线。公式可按全文统编序号，也可按章单独立序号，如（49）或（4.11），采用哪一种序号应和稿中的图序、表序编法一致。不应</w:t>
            </w:r>
            <w:proofErr w:type="gramStart"/>
            <w:r w:rsidRPr="00ED77DB">
              <w:rPr>
                <w:rFonts w:asciiTheme="minorEastAsia" w:hAnsiTheme="minorEastAsia" w:cs="宋体" w:hint="eastAsia"/>
                <w:kern w:val="0"/>
                <w:sz w:val="28"/>
                <w:szCs w:val="28"/>
              </w:rPr>
              <w:t>出现某章里</w:t>
            </w:r>
            <w:proofErr w:type="gramEnd"/>
            <w:r w:rsidRPr="00ED77DB">
              <w:rPr>
                <w:rFonts w:asciiTheme="minorEastAsia" w:hAnsiTheme="minorEastAsia" w:cs="宋体" w:hint="eastAsia"/>
                <w:kern w:val="0"/>
                <w:sz w:val="28"/>
                <w:szCs w:val="28"/>
              </w:rPr>
              <w:t>的公式编序号，有的则不编序号。子公式可不编序号，需要引用时可加编a、b、c……重复引用的公式不得另编新序号。公式序号必须连续，不得重复或跳缺。</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（３）文中引用某一公式时，写成“由式（16.20）可见”，而不写成“由16.20可见”或“由第16.20式可见”等等。</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（４）将分数的分子和分母平列在一行而用斜线分开时，请注意避免含义不清。例如，a/</w:t>
            </w:r>
            <w:proofErr w:type="spellStart"/>
            <w:r w:rsidRPr="00ED77DB">
              <w:rPr>
                <w:rFonts w:asciiTheme="minorEastAsia" w:hAnsiTheme="minorEastAsia" w:cs="宋体" w:hint="eastAsia"/>
                <w:kern w:val="0"/>
                <w:sz w:val="28"/>
                <w:szCs w:val="28"/>
              </w:rPr>
              <w:t>bcosx</w:t>
            </w:r>
            <w:proofErr w:type="spellEnd"/>
            <w:r w:rsidRPr="00ED77DB">
              <w:rPr>
                <w:rFonts w:asciiTheme="minorEastAsia" w:hAnsiTheme="minorEastAsia" w:cs="宋体" w:hint="eastAsia"/>
                <w:kern w:val="0"/>
                <w:sz w:val="28"/>
                <w:szCs w:val="28"/>
              </w:rPr>
              <w:t>就会既可能被认为是a/(</w:t>
            </w:r>
            <w:proofErr w:type="spellStart"/>
            <w:r w:rsidRPr="00ED77DB">
              <w:rPr>
                <w:rFonts w:asciiTheme="minorEastAsia" w:hAnsiTheme="minorEastAsia" w:cs="宋体" w:hint="eastAsia"/>
                <w:kern w:val="0"/>
                <w:sz w:val="28"/>
                <w:szCs w:val="28"/>
              </w:rPr>
              <w:t>bcosx</w:t>
            </w:r>
            <w:proofErr w:type="spellEnd"/>
            <w:r w:rsidRPr="00ED77DB">
              <w:rPr>
                <w:rFonts w:asciiTheme="minorEastAsia" w:hAnsiTheme="minorEastAsia" w:cs="宋体" w:hint="eastAsia"/>
                <w:kern w:val="0"/>
                <w:sz w:val="28"/>
                <w:szCs w:val="28"/>
              </w:rPr>
              <w:t>)，也可能被认为是(1/b)</w:t>
            </w:r>
            <w:proofErr w:type="spellStart"/>
            <w:r w:rsidRPr="00ED77DB">
              <w:rPr>
                <w:rFonts w:asciiTheme="minorEastAsia" w:hAnsiTheme="minorEastAsia" w:cs="宋体" w:hint="eastAsia"/>
                <w:kern w:val="0"/>
                <w:sz w:val="28"/>
                <w:szCs w:val="28"/>
              </w:rPr>
              <w:t>cosx</w:t>
            </w:r>
            <w:proofErr w:type="spellEnd"/>
            <w:r w:rsidRPr="00ED77DB">
              <w:rPr>
                <w:rFonts w:asciiTheme="minorEastAsia" w:hAnsiTheme="minorEastAsia" w:cs="宋体" w:hint="eastAsia"/>
                <w:kern w:val="0"/>
                <w:sz w:val="28"/>
                <w:szCs w:val="28"/>
              </w:rPr>
              <w:t>。</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（５）公式中分数的横线要写清楚。连分数（即分子、分母也出现分数时）更要注意分线的长短，并把主要分数和等号对齐。</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2.表格</w:t>
            </w:r>
          </w:p>
          <w:p w:rsidR="00ED77DB" w:rsidRPr="00ED77DB" w:rsidRDefault="00ED77DB" w:rsidP="00ED77DB">
            <w:pPr>
              <w:widowControl/>
              <w:snapToGrid w:val="0"/>
              <w:spacing w:line="44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 xml:space="preserve">　（１）表格必须与方案叙述有直接联系，不得出现与方案叙述脱节的表格。表格中的内容在技术上不得与正文矛盾。</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（２）每个表格都应有自己的标题和序号。标题应写在表格上方正中，序号写在左方，不加标点，空</w:t>
            </w:r>
            <w:proofErr w:type="gramStart"/>
            <w:r w:rsidRPr="00ED77DB">
              <w:rPr>
                <w:rFonts w:asciiTheme="minorEastAsia" w:hAnsiTheme="minorEastAsia" w:cs="宋体" w:hint="eastAsia"/>
                <w:kern w:val="0"/>
                <w:sz w:val="28"/>
                <w:szCs w:val="28"/>
              </w:rPr>
              <w:t>一格接写标题</w:t>
            </w:r>
            <w:proofErr w:type="gramEnd"/>
            <w:r w:rsidRPr="00ED77DB">
              <w:rPr>
                <w:rFonts w:asciiTheme="minorEastAsia" w:hAnsiTheme="minorEastAsia" w:cs="宋体" w:hint="eastAsia"/>
                <w:kern w:val="0"/>
                <w:sz w:val="28"/>
                <w:szCs w:val="28"/>
              </w:rPr>
              <w:t>，标题末尾不加标点。</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lastRenderedPageBreak/>
              <w:t>（３）全文的表格可以统一编序，也可以逐章单独编序。采用哪一种方式应和插图、公式的编序方式统一。</w:t>
            </w:r>
            <w:proofErr w:type="gramStart"/>
            <w:r w:rsidRPr="00ED77DB">
              <w:rPr>
                <w:rFonts w:asciiTheme="minorEastAsia" w:hAnsiTheme="minorEastAsia" w:cs="宋体" w:hint="eastAsia"/>
                <w:kern w:val="0"/>
                <w:sz w:val="28"/>
                <w:szCs w:val="28"/>
              </w:rPr>
              <w:t>表序必须</w:t>
            </w:r>
            <w:proofErr w:type="gramEnd"/>
            <w:r w:rsidRPr="00ED77DB">
              <w:rPr>
                <w:rFonts w:asciiTheme="minorEastAsia" w:hAnsiTheme="minorEastAsia" w:cs="宋体" w:hint="eastAsia"/>
                <w:kern w:val="0"/>
                <w:sz w:val="28"/>
                <w:szCs w:val="28"/>
              </w:rPr>
              <w:t>连续，不得跳缺。正文中引用时，“表”字在前，序号在后，如写“表2”，而不写“第2表”或“2表”。</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（４）表格允许下</w:t>
            </w:r>
            <w:proofErr w:type="gramStart"/>
            <w:r w:rsidRPr="00ED77DB">
              <w:rPr>
                <w:rFonts w:asciiTheme="minorEastAsia" w:hAnsiTheme="minorEastAsia" w:cs="宋体" w:hint="eastAsia"/>
                <w:kern w:val="0"/>
                <w:sz w:val="28"/>
                <w:szCs w:val="28"/>
              </w:rPr>
              <w:t>页接写，接写时表题</w:t>
            </w:r>
            <w:proofErr w:type="gramEnd"/>
            <w:r w:rsidRPr="00ED77DB">
              <w:rPr>
                <w:rFonts w:asciiTheme="minorEastAsia" w:hAnsiTheme="minorEastAsia" w:cs="宋体" w:hint="eastAsia"/>
                <w:kern w:val="0"/>
                <w:sz w:val="28"/>
                <w:szCs w:val="28"/>
              </w:rPr>
              <w:t>省略，表头应重复书写，并在右上方写“续表××”。多项大表可以分割成块，多页书写，接口处必须注明“接下页”、“接上页”、“接第×页”字样。</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（５）表格应写在离正文首次出现处最近的地方，不应超前和过分拖后。</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3.图</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（１）毕业设计（论文）的插图必须精心制作，线条要匀洁美观。插图应与正文呼应，不得与正文无关或与正文脱节。</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（２）图的内容安排要适当，不要过于密实。内容的多少和图的大小应符合这样一条原则：当把插图放在桌上，站着看时能方便地看清楚图上的每一条线和每一个符号。</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（３）每幅插图应有题目和序号，全文的插图可以统一编序，也可以逐章单独编序，如图45或6.8；采取哪一种方式应和表格、公式的编序方式统一。</w:t>
            </w:r>
            <w:proofErr w:type="gramStart"/>
            <w:r w:rsidRPr="00ED77DB">
              <w:rPr>
                <w:rFonts w:asciiTheme="minorEastAsia" w:hAnsiTheme="minorEastAsia" w:cs="宋体" w:hint="eastAsia"/>
                <w:kern w:val="0"/>
                <w:sz w:val="28"/>
                <w:szCs w:val="28"/>
              </w:rPr>
              <w:t>图序必须</w:t>
            </w:r>
            <w:proofErr w:type="gramEnd"/>
            <w:r w:rsidRPr="00ED77DB">
              <w:rPr>
                <w:rFonts w:asciiTheme="minorEastAsia" w:hAnsiTheme="minorEastAsia" w:cs="宋体" w:hint="eastAsia"/>
                <w:kern w:val="0"/>
                <w:sz w:val="28"/>
                <w:szCs w:val="28"/>
              </w:rPr>
              <w:t>连续，不重复，不跳缺。</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（４）由若干分</w:t>
            </w:r>
            <w:proofErr w:type="gramStart"/>
            <w:r w:rsidRPr="00ED77DB">
              <w:rPr>
                <w:rFonts w:asciiTheme="minorEastAsia" w:hAnsiTheme="minorEastAsia" w:cs="宋体" w:hint="eastAsia"/>
                <w:kern w:val="0"/>
                <w:sz w:val="28"/>
                <w:szCs w:val="28"/>
              </w:rPr>
              <w:t>图组成</w:t>
            </w:r>
            <w:proofErr w:type="gramEnd"/>
            <w:r w:rsidRPr="00ED77DB">
              <w:rPr>
                <w:rFonts w:asciiTheme="minorEastAsia" w:hAnsiTheme="minorEastAsia" w:cs="宋体" w:hint="eastAsia"/>
                <w:kern w:val="0"/>
                <w:sz w:val="28"/>
                <w:szCs w:val="28"/>
              </w:rPr>
              <w:t>的插图，分图用a、b、c……标序。分图的图名以及图中各种代号的意义，以图注形式</w:t>
            </w:r>
            <w:proofErr w:type="gramStart"/>
            <w:r w:rsidRPr="00ED77DB">
              <w:rPr>
                <w:rFonts w:asciiTheme="minorEastAsia" w:hAnsiTheme="minorEastAsia" w:cs="宋体" w:hint="eastAsia"/>
                <w:kern w:val="0"/>
                <w:sz w:val="28"/>
                <w:szCs w:val="28"/>
              </w:rPr>
              <w:t>写在图题下方</w:t>
            </w:r>
            <w:proofErr w:type="gramEnd"/>
            <w:r w:rsidRPr="00ED77DB">
              <w:rPr>
                <w:rFonts w:asciiTheme="minorEastAsia" w:hAnsiTheme="minorEastAsia" w:cs="宋体" w:hint="eastAsia"/>
                <w:kern w:val="0"/>
                <w:sz w:val="28"/>
                <w:szCs w:val="28"/>
              </w:rPr>
              <w:t>，</w:t>
            </w:r>
            <w:proofErr w:type="gramStart"/>
            <w:r w:rsidRPr="00ED77DB">
              <w:rPr>
                <w:rFonts w:asciiTheme="minorEastAsia" w:hAnsiTheme="minorEastAsia" w:cs="宋体" w:hint="eastAsia"/>
                <w:kern w:val="0"/>
                <w:sz w:val="28"/>
                <w:szCs w:val="28"/>
              </w:rPr>
              <w:t>先写分图名</w:t>
            </w:r>
            <w:proofErr w:type="gramEnd"/>
            <w:r w:rsidRPr="00ED77DB">
              <w:rPr>
                <w:rFonts w:asciiTheme="minorEastAsia" w:hAnsiTheme="minorEastAsia" w:cs="宋体" w:hint="eastAsia"/>
                <w:kern w:val="0"/>
                <w:sz w:val="28"/>
                <w:szCs w:val="28"/>
              </w:rPr>
              <w:t>，另起行后写代号的意义。</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（５）各类线条图应在描图纸或洁白图纸上用墨线绘成，墨色要浓，线条要光滑。一般不使用方格坐标纸或有色纸画图。</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4.注释</w:t>
            </w:r>
          </w:p>
          <w:p w:rsidR="00ED77DB" w:rsidRPr="00ED77DB" w:rsidRDefault="00ED77DB" w:rsidP="00ED77DB">
            <w:pPr>
              <w:widowControl/>
              <w:snapToGrid w:val="0"/>
              <w:spacing w:line="44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 xml:space="preserve">　（１）毕业论文中有个别名词或情况需要解释，而正文又无法处置时，可加注说明。</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（２）注释应该采用文尾注（把全部的注文集中在论文末）。</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（七）结论</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结论是全文的思想精髓和文章价值的体现。应概括说明所进行工作的情况和价值，分析其优点和特色，指出创新所在；应指出其中存在的问题和今后的改进方向，特别是对工作中遇到的重要问题要着重指出，并提出自己的见解。结论集中反映作者的研究成果，表达作者对所研究的课题的见解和主张。结论要简单、明确，篇幅不宜过长。</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（八）致谢</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lastRenderedPageBreak/>
              <w:t>在文章结尾处，通常以简短的文字，对工作过程中曾给自己以直接帮助的人员，例如指导老师、答疑老师及其他人员，表示自己的谢意。这不仅是一种礼貌，也是对他人劳动的尊重，是治学者应有的思想作风。</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（九）参考文献</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参考文献指作者在毕业设计（论文）工作中所参考的文献，包括研究背景、研究方法、研究结果的比较等，是毕业设计（论文）不可缺少的组成部分，也是作者对他人知识成果的承认和尊重。毕业设计（论文）的引用文献必须在文中引用处体现出来，并按顺序编号。引用文献一般应在10篇左右，其中英文文献应有1－2篇。引用文献应按文中引用出现的顺序列全，附于文末。</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（十）附录</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附录是不宜放在正文中的资料，如调查阅卷、公式推演、编写程序、原始数据附表等等，应放入设计（论文）资料袋。</w:t>
            </w:r>
          </w:p>
          <w:p w:rsidR="00ED77DB" w:rsidRPr="00ED77DB" w:rsidRDefault="00ED77DB" w:rsidP="00ED77DB">
            <w:pPr>
              <w:widowControl/>
              <w:snapToGrid w:val="0"/>
              <w:spacing w:line="440" w:lineRule="atLeast"/>
              <w:ind w:firstLine="64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三、打印规范</w:t>
            </w:r>
          </w:p>
          <w:p w:rsidR="00ED77DB" w:rsidRPr="00ED77DB" w:rsidRDefault="00ED77DB" w:rsidP="00ED77DB">
            <w:pPr>
              <w:widowControl/>
              <w:snapToGrid w:val="0"/>
              <w:spacing w:line="440" w:lineRule="atLeast"/>
              <w:jc w:val="left"/>
              <w:rPr>
                <w:rFonts w:asciiTheme="minorEastAsia" w:hAnsiTheme="minorEastAsia" w:cs="宋体" w:hint="eastAsia"/>
                <w:kern w:val="0"/>
                <w:sz w:val="28"/>
                <w:szCs w:val="28"/>
              </w:rPr>
            </w:pPr>
            <w:r w:rsidRPr="00ED77DB">
              <w:rPr>
                <w:rFonts w:asciiTheme="minorEastAsia" w:hAnsiTheme="minorEastAsia" w:cs="宋体"/>
                <w:kern w:val="0"/>
                <w:sz w:val="28"/>
                <w:szCs w:val="28"/>
              </w:rPr>
              <w:t>   </w:t>
            </w:r>
            <w:r w:rsidRPr="00ED77DB">
              <w:rPr>
                <w:rFonts w:asciiTheme="minorEastAsia" w:hAnsiTheme="minorEastAsia" w:cs="宋体" w:hint="eastAsia"/>
                <w:kern w:val="0"/>
                <w:sz w:val="28"/>
                <w:szCs w:val="28"/>
              </w:rPr>
              <w:t xml:space="preserve"> 　一律用A4复印纸输出，上边距为2.5cm，左边距为3cm，右边距为2cm，下边距2cm，1.5倍行距；正文页码居中。打印格式为：</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（一）封面。由学校统一印制，学生填写或打印，填写时应注意：学号填写完整，专业名称填写本专业的全称。</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（二）作者、指导老师均填写在封面上，指导教师一栏应填写教师姓名及职称。</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（三）题目、摘要和关键词</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设计（论文）题目为３号黑体字，可以分为1或2行居中打印。设计（论文）题目下空１行打印摘要，[摘要]二字为4号黑体，[摘要]二字后空１格打印内容（小４号宋体）。摘要内容下空１行打印[关键词]３字（４号黑体），其后为关键词（小４号宋体），每两个关键词之间空2格。英文摘要题目全部采用小４号Arial字体，摘要内容均用５号Arial字体。题目、中文摘要、关键词合打１页。英文摘要另打１页。</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（四）“目录”二字（４号黑体）下空２行为章、节、小节及其开始页码，采用小４号宋体。页码放在行末，目录内容和页码之间用虚线连接。</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（五）引言用小４号宋体字打印（若有标题用４号黑体字）。</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（六）标题：每章标题以４号黑体字居中打印；“章”下空２行为“节”，以４号宋体字左起打印；“节”下空１行为“小节”，以小４号黑体字左起打印。换行打印设计（论文）正文。</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lastRenderedPageBreak/>
              <w:t>（七）正文：采用小４号宋体字打印。</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（八）图：</w:t>
            </w:r>
            <w:proofErr w:type="gramStart"/>
            <w:r w:rsidRPr="00ED77DB">
              <w:rPr>
                <w:rFonts w:asciiTheme="minorEastAsia" w:hAnsiTheme="minorEastAsia" w:cs="宋体" w:hint="eastAsia"/>
                <w:kern w:val="0"/>
                <w:sz w:val="28"/>
                <w:szCs w:val="28"/>
              </w:rPr>
              <w:t>图题若</w:t>
            </w:r>
            <w:proofErr w:type="gramEnd"/>
            <w:r w:rsidRPr="00ED77DB">
              <w:rPr>
                <w:rFonts w:asciiTheme="minorEastAsia" w:hAnsiTheme="minorEastAsia" w:cs="宋体" w:hint="eastAsia"/>
                <w:kern w:val="0"/>
                <w:sz w:val="28"/>
                <w:szCs w:val="28"/>
              </w:rPr>
              <w:t>采用中英文对照时，其英文字体为５号正体，中文字体为５号宋体。引用图应</w:t>
            </w:r>
            <w:proofErr w:type="gramStart"/>
            <w:r w:rsidRPr="00ED77DB">
              <w:rPr>
                <w:rFonts w:asciiTheme="minorEastAsia" w:hAnsiTheme="minorEastAsia" w:cs="宋体" w:hint="eastAsia"/>
                <w:kern w:val="0"/>
                <w:sz w:val="28"/>
                <w:szCs w:val="28"/>
              </w:rPr>
              <w:t>在图题的</w:t>
            </w:r>
            <w:proofErr w:type="gramEnd"/>
            <w:r w:rsidRPr="00ED77DB">
              <w:rPr>
                <w:rFonts w:asciiTheme="minorEastAsia" w:hAnsiTheme="minorEastAsia" w:cs="宋体" w:hint="eastAsia"/>
                <w:kern w:val="0"/>
                <w:sz w:val="28"/>
                <w:szCs w:val="28"/>
              </w:rPr>
              <w:t>左上角标出文献来源；图号按章顺序编写，如图3－1为第三章第一图。如图中含有几个不同部分应将分图号标注在分图的左上角，并在图题下列出各部分内容，</w:t>
            </w:r>
            <w:proofErr w:type="gramStart"/>
            <w:r w:rsidRPr="00ED77DB">
              <w:rPr>
                <w:rFonts w:asciiTheme="minorEastAsia" w:hAnsiTheme="minorEastAsia" w:cs="宋体" w:hint="eastAsia"/>
                <w:kern w:val="0"/>
                <w:sz w:val="28"/>
                <w:szCs w:val="28"/>
              </w:rPr>
              <w:t>图题放在</w:t>
            </w:r>
            <w:proofErr w:type="gramEnd"/>
            <w:r w:rsidRPr="00ED77DB">
              <w:rPr>
                <w:rFonts w:asciiTheme="minorEastAsia" w:hAnsiTheme="minorEastAsia" w:cs="宋体" w:hint="eastAsia"/>
                <w:kern w:val="0"/>
                <w:sz w:val="28"/>
                <w:szCs w:val="28"/>
              </w:rPr>
              <w:t>图下方，用小４号宋体字。</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（九）表格：表格按章顺序编号，如表3－1为第三章第一表。表应有标题，表内必须按规定的符号注明单位。表中文字可根据需要采用小于小４号字体，</w:t>
            </w:r>
            <w:proofErr w:type="gramStart"/>
            <w:r w:rsidRPr="00ED77DB">
              <w:rPr>
                <w:rFonts w:asciiTheme="minorEastAsia" w:hAnsiTheme="minorEastAsia" w:cs="宋体" w:hint="eastAsia"/>
                <w:kern w:val="0"/>
                <w:sz w:val="28"/>
                <w:szCs w:val="28"/>
              </w:rPr>
              <w:t>表题放在</w:t>
            </w:r>
            <w:proofErr w:type="gramEnd"/>
            <w:r w:rsidRPr="00ED77DB">
              <w:rPr>
                <w:rFonts w:asciiTheme="minorEastAsia" w:hAnsiTheme="minorEastAsia" w:cs="宋体" w:hint="eastAsia"/>
                <w:kern w:val="0"/>
                <w:sz w:val="28"/>
                <w:szCs w:val="28"/>
              </w:rPr>
              <w:t>表上方，用小４号宋体字。</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（十）公式：公式书写应在文中另起一行，居中书写。公式的编号加圆括号，放在公式右边行末，公式和编号之间不加虚线。公式后应注明编号，该编号按章顺序编排。</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（十一）“结论”二字用４号宋体字，结论内容为小４号宋体字。</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（十二）“致谢语”三字用４号黑体字，内容为小４号宋体字。</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（十三）参考文献。“参考文献”四字用４号黑体字，内容用５号宋体字。格式按《集美大学学报》自然版、哲学版的要求打印。</w:t>
            </w:r>
          </w:p>
          <w:p w:rsidR="00ED77DB" w:rsidRPr="00ED77DB" w:rsidRDefault="00ED77DB" w:rsidP="00ED77DB">
            <w:pPr>
              <w:widowControl/>
              <w:snapToGrid w:val="0"/>
              <w:spacing w:line="440" w:lineRule="atLeast"/>
              <w:ind w:firstLineChars="200" w:firstLine="560"/>
              <w:jc w:val="left"/>
              <w:rPr>
                <w:rFonts w:asciiTheme="minorEastAsia" w:hAnsiTheme="minorEastAsia" w:cs="宋体" w:hint="eastAsia"/>
                <w:kern w:val="0"/>
                <w:sz w:val="28"/>
                <w:szCs w:val="28"/>
              </w:rPr>
            </w:pPr>
            <w:r w:rsidRPr="00ED77DB">
              <w:rPr>
                <w:rFonts w:asciiTheme="minorEastAsia" w:hAnsiTheme="minorEastAsia" w:cs="宋体" w:hint="eastAsia"/>
                <w:kern w:val="0"/>
                <w:sz w:val="28"/>
                <w:szCs w:val="28"/>
              </w:rPr>
              <w:t>（十四）英文译文打印格式同毕业论文，即标题用4号黑体字，内容用小４号宋体字。</w:t>
            </w:r>
          </w:p>
          <w:p w:rsidR="00ED77DB" w:rsidRPr="00ED77DB" w:rsidRDefault="00ED77DB" w:rsidP="00ED77DB">
            <w:pPr>
              <w:widowControl/>
              <w:snapToGrid w:val="0"/>
              <w:spacing w:line="440" w:lineRule="atLeast"/>
              <w:ind w:firstLineChars="200" w:firstLine="560"/>
              <w:jc w:val="left"/>
              <w:rPr>
                <w:rFonts w:asciiTheme="minorEastAsia" w:hAnsiTheme="minorEastAsia" w:cs="宋体"/>
                <w:kern w:val="0"/>
                <w:sz w:val="28"/>
                <w:szCs w:val="28"/>
              </w:rPr>
            </w:pPr>
            <w:r w:rsidRPr="00ED77DB">
              <w:rPr>
                <w:rFonts w:asciiTheme="minorEastAsia" w:hAnsiTheme="minorEastAsia" w:cs="宋体"/>
                <w:kern w:val="0"/>
                <w:sz w:val="28"/>
                <w:szCs w:val="28"/>
              </w:rPr>
              <w:t> </w:t>
            </w:r>
          </w:p>
          <w:p w:rsidR="00ED77DB" w:rsidRPr="00ED77DB" w:rsidRDefault="00ED77DB" w:rsidP="00ED77DB">
            <w:pPr>
              <w:widowControl/>
              <w:snapToGrid w:val="0"/>
              <w:spacing w:line="440" w:lineRule="atLeast"/>
              <w:ind w:firstLineChars="200" w:firstLine="560"/>
              <w:jc w:val="left"/>
              <w:rPr>
                <w:rFonts w:asciiTheme="minorEastAsia" w:hAnsiTheme="minorEastAsia" w:cs="宋体"/>
                <w:kern w:val="0"/>
                <w:sz w:val="28"/>
                <w:szCs w:val="28"/>
              </w:rPr>
            </w:pPr>
            <w:r w:rsidRPr="00ED77DB">
              <w:rPr>
                <w:rFonts w:asciiTheme="minorEastAsia" w:hAnsiTheme="minorEastAsia" w:cs="宋体"/>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hyperlink r:id="rId5" w:tgtFrame="_blank" w:history="1">
              <w:r w:rsidRPr="00ED77DB">
                <w:rPr>
                  <w:rFonts w:asciiTheme="minorEastAsia" w:hAnsiTheme="minorEastAsia" w:cs="宋体" w:hint="eastAsia"/>
                  <w:color w:val="0000FF"/>
                  <w:kern w:val="0"/>
                  <w:sz w:val="28"/>
                  <w:szCs w:val="28"/>
                  <w:u w:val="single"/>
                </w:rPr>
                <w:t>集大教[2006]36号 附件：集美大学毕业设计（论文）工作规定（修订）.doc</w:t>
              </w:r>
            </w:hyperlink>
          </w:p>
        </w:tc>
      </w:tr>
      <w:tr w:rsidR="00ED77DB" w:rsidRPr="00ED77DB" w:rsidTr="00ED77DB">
        <w:trPr>
          <w:trHeight w:val="750"/>
          <w:tblCellSpacing w:w="0" w:type="dxa"/>
          <w:jc w:val="center"/>
        </w:trPr>
        <w:tc>
          <w:tcPr>
            <w:tcW w:w="5000" w:type="pct"/>
            <w:vAlign w:val="center"/>
            <w:hideMark/>
          </w:tcPr>
          <w:p w:rsidR="00ED77DB" w:rsidRPr="00ED77DB" w:rsidRDefault="00ED77DB" w:rsidP="00ED77DB">
            <w:pPr>
              <w:widowControl/>
              <w:jc w:val="center"/>
              <w:rPr>
                <w:rFonts w:asciiTheme="minorEastAsia" w:hAnsiTheme="minorEastAsia" w:cs="宋体"/>
                <w:kern w:val="0"/>
                <w:sz w:val="28"/>
                <w:szCs w:val="28"/>
              </w:rPr>
            </w:pPr>
            <w:r w:rsidRPr="00ED77DB">
              <w:rPr>
                <w:rFonts w:asciiTheme="minorEastAsia" w:hAnsiTheme="minorEastAsia" w:cs="宋体"/>
                <w:kern w:val="0"/>
                <w:sz w:val="28"/>
                <w:szCs w:val="28"/>
              </w:rPr>
              <w:lastRenderedPageBreak/>
              <w:t>【 </w:t>
            </w:r>
            <w:hyperlink r:id="rId6" w:history="1">
              <w:r w:rsidRPr="00ED77DB">
                <w:rPr>
                  <w:rFonts w:asciiTheme="minorEastAsia" w:hAnsiTheme="minorEastAsia" w:cs="宋体"/>
                  <w:color w:val="0000FF"/>
                  <w:kern w:val="0"/>
                  <w:sz w:val="28"/>
                  <w:szCs w:val="28"/>
                  <w:u w:val="single"/>
                </w:rPr>
                <w:t>打印</w:t>
              </w:r>
            </w:hyperlink>
            <w:r w:rsidRPr="00ED77DB">
              <w:rPr>
                <w:rFonts w:asciiTheme="minorEastAsia" w:hAnsiTheme="minorEastAsia" w:cs="宋体"/>
                <w:kern w:val="0"/>
                <w:sz w:val="28"/>
                <w:szCs w:val="28"/>
              </w:rPr>
              <w:t> 】    【 </w:t>
            </w:r>
            <w:hyperlink r:id="rId7" w:history="1">
              <w:r w:rsidRPr="00ED77DB">
                <w:rPr>
                  <w:rFonts w:asciiTheme="minorEastAsia" w:hAnsiTheme="minorEastAsia" w:cs="宋体"/>
                  <w:color w:val="0000FF"/>
                  <w:kern w:val="0"/>
                  <w:sz w:val="28"/>
                  <w:szCs w:val="28"/>
                  <w:u w:val="single"/>
                </w:rPr>
                <w:t>关闭</w:t>
              </w:r>
            </w:hyperlink>
            <w:r w:rsidRPr="00ED77DB">
              <w:rPr>
                <w:rFonts w:asciiTheme="minorEastAsia" w:hAnsiTheme="minorEastAsia" w:cs="宋体"/>
                <w:kern w:val="0"/>
                <w:sz w:val="28"/>
                <w:szCs w:val="28"/>
              </w:rPr>
              <w:t> 】</w:t>
            </w:r>
          </w:p>
        </w:tc>
      </w:tr>
    </w:tbl>
    <w:p w:rsidR="00751D6B" w:rsidRPr="00ED77DB" w:rsidRDefault="00751D6B">
      <w:pPr>
        <w:rPr>
          <w:rFonts w:asciiTheme="minorEastAsia" w:hAnsiTheme="minorEastAsia" w:hint="eastAsia"/>
          <w:sz w:val="28"/>
          <w:szCs w:val="28"/>
        </w:rPr>
      </w:pPr>
    </w:p>
    <w:sectPr w:rsidR="00751D6B" w:rsidRPr="00ED77DB" w:rsidSect="00ED77DB">
      <w:pgSz w:w="11906" w:h="16838"/>
      <w:pgMar w:top="851" w:right="1800" w:bottom="709"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77DB"/>
    <w:rsid w:val="005463EE"/>
    <w:rsid w:val="00751D6B"/>
    <w:rsid w:val="009C4E89"/>
    <w:rsid w:val="00ED77DB"/>
    <w:rsid w:val="00F05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5C7D"/>
    <w:rPr>
      <w:b/>
      <w:bCs/>
    </w:rPr>
  </w:style>
  <w:style w:type="character" w:styleId="a4">
    <w:name w:val="Hyperlink"/>
    <w:basedOn w:val="a0"/>
    <w:uiPriority w:val="99"/>
    <w:semiHidden/>
    <w:unhideWhenUsed/>
    <w:rsid w:val="00ED77DB"/>
    <w:rPr>
      <w:color w:val="0000FF"/>
      <w:u w:val="single"/>
    </w:rPr>
  </w:style>
</w:styles>
</file>

<file path=word/webSettings.xml><?xml version="1.0" encoding="utf-8"?>
<w:webSettings xmlns:r="http://schemas.openxmlformats.org/officeDocument/2006/relationships" xmlns:w="http://schemas.openxmlformats.org/wordprocessingml/2006/main">
  <w:divs>
    <w:div w:id="21339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window.clo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window.print()" TargetMode="External"/><Relationship Id="rId5" Type="http://schemas.openxmlformats.org/officeDocument/2006/relationships/hyperlink" Target="http://jwc.jmu.edu.cn/upload/20070828143030879.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5597-8E83-4208-909A-D212E6A0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1776</Words>
  <Characters>10124</Characters>
  <Application>Microsoft Office Word</Application>
  <DocSecurity>0</DocSecurity>
  <Lines>84</Lines>
  <Paragraphs>23</Paragraphs>
  <ScaleCrop>false</ScaleCrop>
  <Company>Microsoft</Company>
  <LinksUpToDate>false</LinksUpToDate>
  <CharactersWithSpaces>11877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dc:creator>
  <cp:lastModifiedBy>jmu</cp:lastModifiedBy>
  <cp:revision>1</cp:revision>
  <dcterms:created xsi:type="dcterms:W3CDTF">2015-09-23T00:00:00Z</dcterms:created>
  <dcterms:modified xsi:type="dcterms:W3CDTF">2015-09-23T00:12:00Z</dcterms:modified>
</cp:coreProperties>
</file>